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8041102" w:displacedByCustomXml="next"/>
    <w:bookmarkStart w:id="1" w:name="_Hlk189745700"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0"/>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1078297A"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w:t>
          </w:r>
          <w:r w:rsidR="00267610">
            <w:rPr>
              <w:rFonts w:ascii="Times New Roman" w:hAnsi="Times New Roman" w:cs="Times New Roman"/>
              <w:sz w:val="20"/>
              <w:szCs w:val="20"/>
            </w:rPr>
            <w:t xml:space="preserve"> </w:t>
          </w:r>
          <w:r w:rsidR="00267610" w:rsidRPr="00267610">
            <w:rPr>
              <w:rFonts w:ascii="Times New Roman" w:hAnsi="Times New Roman" w:cs="Times New Roman"/>
              <w:sz w:val="20"/>
              <w:szCs w:val="20"/>
            </w:rPr>
            <w:t>188751268</w:t>
          </w:r>
          <w:r w:rsidRPr="0027784B">
            <w:rPr>
              <w:rFonts w:ascii="Times New Roman" w:hAnsi="Times New Roman" w:cs="Times New Roman"/>
              <w:sz w:val="20"/>
              <w:szCs w:val="20"/>
            </w:rPr>
            <w:t>,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38856D4B" w14:textId="1200FAB0" w:rsidR="00A77EF8" w:rsidRDefault="00AC7088" w:rsidP="00A77EF8">
          <w:pPr>
            <w:pStyle w:val="Antrat30"/>
            <w:spacing w:before="0" w:after="0"/>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MAŽOS VERTĖS </w:t>
          </w:r>
          <w:r w:rsidR="00FA2EA0" w:rsidRPr="00FA2EA0">
            <w:rPr>
              <w:rFonts w:ascii="Times New Roman" w:hAnsi="Times New Roman" w:cs="Times New Roman"/>
              <w:b/>
              <w:bCs/>
              <w:caps/>
              <w:sz w:val="24"/>
              <w:szCs w:val="24"/>
            </w:rPr>
            <w:t>VIEŠOJO PIRKIMO „</w:t>
          </w:r>
          <w:r w:rsidR="00A77EF8" w:rsidRPr="00A77EF8">
            <w:rPr>
              <w:rFonts w:ascii="Times New Roman" w:hAnsi="Times New Roman" w:cs="Times New Roman"/>
              <w:b/>
              <w:bCs/>
              <w:caps/>
              <w:sz w:val="24"/>
              <w:szCs w:val="24"/>
            </w:rPr>
            <w:t xml:space="preserve">Projekto </w:t>
          </w:r>
          <w:r w:rsidR="00A77EF8">
            <w:rPr>
              <w:rFonts w:ascii="Times New Roman" w:hAnsi="Times New Roman" w:cs="Times New Roman"/>
              <w:b/>
              <w:bCs/>
              <w:caps/>
              <w:sz w:val="24"/>
              <w:szCs w:val="24"/>
            </w:rPr>
            <w:t>„</w:t>
          </w:r>
          <w:r w:rsidR="00A77EF8" w:rsidRPr="00A77EF8">
            <w:rPr>
              <w:rFonts w:ascii="Times New Roman" w:hAnsi="Times New Roman" w:cs="Times New Roman"/>
              <w:b/>
              <w:bCs/>
              <w:caps/>
              <w:sz w:val="24"/>
              <w:szCs w:val="24"/>
            </w:rPr>
            <w:t>Sveikatos priežiūros paslaugų prieinamumo ir kokybės gerinimas Kalvarijos savivaldybėje</w:t>
          </w:r>
          <w:r w:rsidR="00A77EF8">
            <w:rPr>
              <w:rFonts w:ascii="Times New Roman" w:hAnsi="Times New Roman" w:cs="Times New Roman"/>
              <w:b/>
              <w:bCs/>
              <w:caps/>
              <w:sz w:val="24"/>
              <w:szCs w:val="24"/>
            </w:rPr>
            <w:t xml:space="preserve">“ </w:t>
          </w:r>
          <w:r w:rsidR="00A77EF8" w:rsidRPr="00A77EF8">
            <w:rPr>
              <w:rFonts w:ascii="Times New Roman" w:hAnsi="Times New Roman" w:cs="Times New Roman"/>
              <w:b/>
              <w:bCs/>
              <w:caps/>
              <w:sz w:val="24"/>
              <w:szCs w:val="24"/>
            </w:rPr>
            <w:t>odontologo darbo vietos įrangos ir antgalių komplektas</w:t>
          </w:r>
          <w:r w:rsidR="00BF060F">
            <w:rPr>
              <w:rFonts w:ascii="Times New Roman" w:hAnsi="Times New Roman" w:cs="Times New Roman"/>
              <w:b/>
              <w:bCs/>
              <w:caps/>
              <w:sz w:val="24"/>
              <w:szCs w:val="24"/>
            </w:rPr>
            <w:t>“</w:t>
          </w:r>
          <w:r w:rsidR="00A77EF8" w:rsidRPr="00A77EF8">
            <w:rPr>
              <w:rFonts w:ascii="Times New Roman" w:hAnsi="Times New Roman" w:cs="Times New Roman"/>
              <w:b/>
              <w:bCs/>
              <w:caps/>
              <w:sz w:val="24"/>
              <w:szCs w:val="24"/>
            </w:rPr>
            <w:t xml:space="preserve"> </w:t>
          </w:r>
        </w:p>
        <w:p w14:paraId="18ACC6AD" w14:textId="6E907FD8" w:rsidR="00D526C8" w:rsidRPr="00A77EF8" w:rsidRDefault="00FA2EA0" w:rsidP="00A77EF8">
          <w:pPr>
            <w:pStyle w:val="Antrat30"/>
            <w:spacing w:before="0" w:after="0"/>
            <w:jc w:val="center"/>
            <w:rPr>
              <w:rFonts w:ascii="Times New Roman" w:hAnsi="Times New Roman" w:cs="Times New Roman"/>
              <w:b/>
              <w:bCs/>
              <w:caps/>
              <w:sz w:val="24"/>
              <w:szCs w:val="24"/>
            </w:rPr>
          </w:pPr>
          <w:r w:rsidRPr="00FA2EA0">
            <w:rPr>
              <w:rFonts w:ascii="Times New Roman" w:hAnsi="Times New Roman" w:cs="Times New Roman"/>
              <w:b/>
              <w:bCs/>
              <w:caps/>
              <w:sz w:val="24"/>
              <w:szCs w:val="24"/>
            </w:rPr>
            <w:t>SKELBIAMOS APKLAUSOS</w:t>
          </w:r>
          <w:r w:rsidR="006838DF">
            <w:rPr>
              <w:rFonts w:ascii="Times New Roman" w:hAnsi="Times New Roman" w:cs="Times New Roman"/>
              <w:b/>
              <w:bCs/>
              <w:caps/>
              <w:sz w:val="24"/>
              <w:szCs w:val="24"/>
            </w:rPr>
            <w:t xml:space="preserve"> </w:t>
          </w:r>
          <w:r w:rsidR="00E861F5" w:rsidRPr="009F4916">
            <w:rPr>
              <w:rFonts w:ascii="Times New Roman" w:hAnsi="Times New Roman" w:cs="Times New Roman"/>
              <w:b/>
              <w:bCs/>
              <w:sz w:val="24"/>
              <w:szCs w:val="24"/>
            </w:rPr>
            <w:t xml:space="preserve">SPECIALIOSIOS </w:t>
          </w:r>
          <w:r w:rsidR="00D526C8" w:rsidRPr="009F4916">
            <w:rPr>
              <w:rFonts w:ascii="Times New Roman" w:hAnsi="Times New Roman" w:cs="Times New Roman"/>
              <w:b/>
              <w:bCs/>
              <w:sz w:val="24"/>
              <w:szCs w:val="24"/>
            </w:rPr>
            <w:t>SĄLYGOS</w:t>
          </w:r>
        </w:p>
        <w:bookmarkEnd w:id="1"/>
        <w:p w14:paraId="264D2D55" w14:textId="77777777" w:rsidR="00380167" w:rsidRPr="006A11BB" w:rsidRDefault="00380167" w:rsidP="001A2892">
          <w:pPr>
            <w:spacing w:after="120" w:line="240" w:lineRule="auto"/>
            <w:ind w:left="567" w:firstLine="0"/>
            <w:contextualSpacing/>
            <w:jc w:val="center"/>
            <w:rPr>
              <w:rFonts w:ascii="Times New Roman" w:hAnsi="Times New Roman" w:cs="Times New Roman"/>
              <w:b/>
              <w:bCs/>
              <w:sz w:val="28"/>
              <w:szCs w:val="28"/>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3" w:name="_Hlk158193121"/>
        </w:p>
        <w:bookmarkEnd w:id="3"/>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4D479658" w:rsidR="00E73E43" w:rsidRPr="00006940" w:rsidRDefault="00E73E43" w:rsidP="00E73E43">
          <w:pPr>
            <w:pStyle w:val="Turinys1"/>
            <w:rPr>
              <w:rFonts w:ascii="Times New Roman" w:hAnsi="Times New Roman" w:cs="Times New Roman"/>
              <w:noProof/>
              <w:sz w:val="24"/>
              <w:szCs w:val="24"/>
              <w:lang w:val="en-US" w:eastAsia="en-US"/>
            </w:rPr>
          </w:pPr>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4" w:name="part_c8889be5d523482e81bb176e6fe56cd2"/>
      <w:bookmarkStart w:id="5" w:name="part_da460e3efffa45688cb920cd281c7959"/>
      <w:bookmarkStart w:id="6" w:name="part_2d694ec0bf4747a2ace8bc3a118ff44f"/>
      <w:bookmarkStart w:id="7" w:name="part_b3f278cdbcbe467a8b3f1d6ea4ea85f8"/>
      <w:bookmarkStart w:id="8" w:name="part_472a163f4f844a9297cdf9e29b7fb942"/>
      <w:bookmarkStart w:id="9" w:name="_Toc147739116"/>
      <w:bookmarkEnd w:id="4"/>
      <w:bookmarkEnd w:id="5"/>
      <w:bookmarkEnd w:id="6"/>
      <w:bookmarkEnd w:id="7"/>
      <w:bookmarkEnd w:id="8"/>
    </w:p>
    <w:p w14:paraId="698C5E70" w14:textId="30CCF822" w:rsidR="00746BAF" w:rsidRPr="00CF6078" w:rsidRDefault="00C31EC9" w:rsidP="00CF6078">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0" w:name="_Toc137194947"/>
      <w:bookmarkStart w:id="11" w:name="_Ref39666794"/>
      <w:bookmarkStart w:id="12" w:name="_Ref39666796"/>
      <w:bookmarkStart w:id="13"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0"/>
      <w:r w:rsidR="6B81CCAC" w:rsidRPr="009F3EC1">
        <w:rPr>
          <w:rFonts w:ascii="Times New Roman" w:hAnsi="Times New Roman" w:cs="Times New Roman"/>
          <w:b/>
          <w:bCs/>
          <w:color w:val="auto"/>
          <w:sz w:val="24"/>
          <w:szCs w:val="24"/>
        </w:rPr>
        <w:t xml:space="preserve"> </w:t>
      </w:r>
    </w:p>
    <w:p w14:paraId="3C2B83DD" w14:textId="522C2B92" w:rsidR="00FB3C75" w:rsidRPr="00A523A7" w:rsidRDefault="639AD35A" w:rsidP="00CF6078">
      <w:pPr>
        <w:pStyle w:val="Sraopastraipa"/>
        <w:numPr>
          <w:ilvl w:val="1"/>
          <w:numId w:val="7"/>
        </w:numPr>
        <w:spacing w:line="240"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Kalvarijos savivaldybės administracija, įstaigos kodas</w:t>
      </w:r>
      <w:r w:rsidR="00843186">
        <w:rPr>
          <w:rFonts w:ascii="Times New Roman" w:hAnsi="Times New Roman" w:cs="Times New Roman"/>
          <w:sz w:val="24"/>
          <w:szCs w:val="24"/>
        </w:rPr>
        <w:t xml:space="preserve"> </w:t>
      </w:r>
      <w:r w:rsidR="00843186" w:rsidRPr="00843186">
        <w:rPr>
          <w:rFonts w:ascii="Times New Roman" w:hAnsi="Times New Roman" w:cs="Times New Roman"/>
          <w:sz w:val="24"/>
          <w:szCs w:val="24"/>
        </w:rPr>
        <w:t>188751268</w:t>
      </w:r>
      <w:r w:rsidR="00721EE3" w:rsidRPr="00487792">
        <w:rPr>
          <w:rFonts w:ascii="Times New Roman" w:hAnsi="Times New Roman" w:cs="Times New Roman"/>
          <w:sz w:val="24"/>
          <w:szCs w:val="24"/>
        </w:rPr>
        <w:t>, Laisvės g. 2, LT-69214 Kalvarija, tel.</w:t>
      </w:r>
      <w:r w:rsidR="006838DF">
        <w:rPr>
          <w:rFonts w:ascii="Times New Roman" w:hAnsi="Times New Roman" w:cs="Times New Roman"/>
          <w:sz w:val="24"/>
          <w:szCs w:val="24"/>
        </w:rPr>
        <w:t xml:space="preserve"> +370 648 09 009</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w:t>
      </w:r>
      <w:r w:rsidR="00FB3C75" w:rsidRPr="00A523A7">
        <w:rPr>
          <w:rFonts w:ascii="Times New Roman" w:hAnsi="Times New Roman" w:cs="Times New Roman"/>
          <w:sz w:val="24"/>
          <w:szCs w:val="24"/>
        </w:rPr>
        <w:t>mokėtoja.</w:t>
      </w:r>
    </w:p>
    <w:p w14:paraId="1F0F3C55" w14:textId="6AB6954D" w:rsidR="00702B7B" w:rsidRDefault="000546E9" w:rsidP="00CF6078">
      <w:pPr>
        <w:pStyle w:val="Sraopastraipa"/>
        <w:numPr>
          <w:ilvl w:val="1"/>
          <w:numId w:val="7"/>
        </w:numPr>
        <w:spacing w:line="240" w:lineRule="auto"/>
        <w:ind w:left="0" w:firstLine="697"/>
        <w:rPr>
          <w:rFonts w:ascii="Times New Roman" w:hAnsi="Times New Roman" w:cs="Times New Roman"/>
          <w:sz w:val="24"/>
          <w:szCs w:val="24"/>
        </w:rPr>
      </w:pPr>
      <w:r w:rsidRPr="00A523A7">
        <w:rPr>
          <w:rFonts w:ascii="Times New Roman" w:hAnsi="Times New Roman" w:cs="Times New Roman"/>
          <w:sz w:val="24"/>
          <w:szCs w:val="24"/>
        </w:rPr>
        <w:t>Šiam pirkimui Komisija</w:t>
      </w:r>
      <w:r w:rsidR="0027784B">
        <w:rPr>
          <w:rFonts w:ascii="Times New Roman" w:hAnsi="Times New Roman" w:cs="Times New Roman"/>
          <w:sz w:val="24"/>
          <w:szCs w:val="24"/>
        </w:rPr>
        <w:t xml:space="preserve"> </w:t>
      </w:r>
      <w:r w:rsidRPr="00A523A7">
        <w:rPr>
          <w:rFonts w:ascii="Times New Roman" w:hAnsi="Times New Roman" w:cs="Times New Roman"/>
          <w:sz w:val="24"/>
          <w:szCs w:val="24"/>
        </w:rPr>
        <w:t>(toliau – komisija)</w:t>
      </w:r>
      <w:r w:rsidR="004A7037">
        <w:rPr>
          <w:rFonts w:ascii="Times New Roman" w:hAnsi="Times New Roman" w:cs="Times New Roman"/>
          <w:sz w:val="24"/>
          <w:szCs w:val="24"/>
        </w:rPr>
        <w:t xml:space="preserve"> sudaroma</w:t>
      </w:r>
      <w:r w:rsidR="000662A8" w:rsidRPr="00A523A7">
        <w:rPr>
          <w:rFonts w:ascii="Times New Roman" w:hAnsi="Times New Roman" w:cs="Times New Roman"/>
          <w:sz w:val="24"/>
          <w:szCs w:val="24"/>
        </w:rPr>
        <w:t>.</w:t>
      </w:r>
    </w:p>
    <w:p w14:paraId="72E1A3F9" w14:textId="35889CBB" w:rsidR="00EE5C4F" w:rsidRPr="00EE5C4F" w:rsidRDefault="00386E99" w:rsidP="00EE5C4F">
      <w:pPr>
        <w:pStyle w:val="Sraopastraipa"/>
        <w:numPr>
          <w:ilvl w:val="1"/>
          <w:numId w:val="7"/>
        </w:numPr>
        <w:spacing w:line="240" w:lineRule="auto"/>
        <w:ind w:left="0" w:firstLine="697"/>
        <w:rPr>
          <w:rFonts w:ascii="Times New Roman" w:hAnsi="Times New Roman" w:cs="Times New Roman"/>
          <w:sz w:val="24"/>
          <w:szCs w:val="24"/>
        </w:rPr>
      </w:pPr>
      <w:r w:rsidRPr="00386E99">
        <w:rPr>
          <w:rFonts w:ascii="Times New Roman" w:hAnsi="Times New Roman" w:cs="Times New Roman"/>
          <w:color w:val="000000" w:themeColor="text1"/>
          <w:sz w:val="24"/>
          <w:szCs w:val="24"/>
        </w:rPr>
        <w:t>Pirkimas neatliekamas naudojantis centralizuotų pirkimų katalogu, nes</w:t>
      </w:r>
      <w:r>
        <w:rPr>
          <w:rFonts w:ascii="Times New Roman" w:hAnsi="Times New Roman" w:cs="Times New Roman"/>
          <w:color w:val="000000" w:themeColor="text1"/>
          <w:sz w:val="24"/>
          <w:szCs w:val="24"/>
        </w:rPr>
        <w:t xml:space="preserve"> šių p</w:t>
      </w:r>
      <w:r w:rsidR="00EE5C4F">
        <w:rPr>
          <w:rFonts w:ascii="Times New Roman" w:hAnsi="Times New Roman" w:cs="Times New Roman"/>
          <w:color w:val="000000" w:themeColor="text1"/>
          <w:sz w:val="24"/>
          <w:szCs w:val="24"/>
        </w:rPr>
        <w:t>rekių</w:t>
      </w:r>
      <w:r>
        <w:rPr>
          <w:rFonts w:ascii="Times New Roman" w:hAnsi="Times New Roman" w:cs="Times New Roman"/>
          <w:color w:val="000000" w:themeColor="text1"/>
          <w:sz w:val="24"/>
          <w:szCs w:val="24"/>
        </w:rPr>
        <w:t xml:space="preserve"> jame </w:t>
      </w:r>
      <w:r w:rsidR="0090265E">
        <w:rPr>
          <w:rFonts w:ascii="Times New Roman" w:hAnsi="Times New Roman" w:cs="Times New Roman"/>
          <w:color w:val="000000" w:themeColor="text1"/>
          <w:sz w:val="24"/>
          <w:szCs w:val="24"/>
        </w:rPr>
        <w:t>įsigyti nėra galimybės</w:t>
      </w:r>
      <w:r>
        <w:rPr>
          <w:rFonts w:ascii="Times New Roman" w:hAnsi="Times New Roman" w:cs="Times New Roman"/>
          <w:color w:val="000000" w:themeColor="text1"/>
          <w:sz w:val="24"/>
          <w:szCs w:val="24"/>
        </w:rPr>
        <w:t>.</w:t>
      </w:r>
    </w:p>
    <w:p w14:paraId="0EA97F03" w14:textId="772E6672" w:rsidR="00015AA5" w:rsidRPr="00EE5C4F" w:rsidRDefault="00EE5C4F" w:rsidP="00EE5C4F">
      <w:pPr>
        <w:pStyle w:val="Sraopastraipa"/>
        <w:numPr>
          <w:ilvl w:val="1"/>
          <w:numId w:val="7"/>
        </w:numPr>
        <w:spacing w:line="240" w:lineRule="auto"/>
        <w:ind w:left="0" w:firstLine="697"/>
        <w:rPr>
          <w:rFonts w:ascii="Times New Roman" w:hAnsi="Times New Roman" w:cs="Times New Roman"/>
          <w:b/>
          <w:color w:val="000000" w:themeColor="text1"/>
          <w:sz w:val="24"/>
          <w:szCs w:val="24"/>
        </w:rPr>
      </w:pPr>
      <w:r w:rsidRPr="00EE5C4F">
        <w:rPr>
          <w:rFonts w:ascii="Times New Roman" w:hAnsi="Times New Roman" w:cs="Times New Roman"/>
          <w:color w:val="000000" w:themeColor="text1"/>
          <w:sz w:val="24"/>
          <w:szCs w:val="24"/>
        </w:rPr>
        <w:t xml:space="preserve">Atliekamas žaliasis pirkimas. Pirkimas vykdomas vadovaujantis </w:t>
      </w:r>
      <w:hyperlink r:id="rId12" w:history="1">
        <w:r w:rsidRPr="00EE5C4F">
          <w:rPr>
            <w:rStyle w:val="Hipersaitas"/>
            <w:rFonts w:ascii="Times New Roman" w:hAnsi="Times New Roman" w:cs="Times New Roman"/>
            <w:color w:val="000000" w:themeColor="text1"/>
            <w:sz w:val="24"/>
            <w:szCs w:val="24"/>
          </w:rPr>
          <w:t>Lietuvos Respublikos aplinkos ministro 2011 m. birželio 28 d. įsakymu Nr. D1-508 „Dėl aplinkos apsaugos kriterijų taikymo, vykdant žaliuosius pirkimus, tvarkos aprašo patvirtinimo“</w:t>
        </w:r>
      </w:hyperlink>
      <w:r w:rsidRPr="00EE5C4F">
        <w:rPr>
          <w:rFonts w:ascii="Times New Roman" w:hAnsi="Times New Roman" w:cs="Times New Roman"/>
          <w:color w:val="000000" w:themeColor="text1"/>
          <w:sz w:val="24"/>
          <w:szCs w:val="24"/>
        </w:rPr>
        <w:t xml:space="preserve"> 4 punkto 4.4.4.4</w:t>
      </w:r>
      <w:r w:rsidRPr="00EE5C4F">
        <w:rPr>
          <w:rFonts w:ascii="Times New Roman" w:hAnsi="Times New Roman" w:cs="Times New Roman"/>
          <w:i/>
          <w:color w:val="000000" w:themeColor="text1"/>
          <w:sz w:val="24"/>
          <w:szCs w:val="24"/>
        </w:rPr>
        <w:t xml:space="preserve"> </w:t>
      </w:r>
      <w:r w:rsidRPr="00EE5C4F">
        <w:rPr>
          <w:rFonts w:ascii="Times New Roman" w:hAnsi="Times New Roman" w:cs="Times New Roman"/>
          <w:color w:val="000000" w:themeColor="text1"/>
          <w:sz w:val="24"/>
          <w:szCs w:val="24"/>
        </w:rPr>
        <w:t>papunkčiu</w:t>
      </w:r>
      <w:r w:rsidR="000A4A79">
        <w:rPr>
          <w:rFonts w:ascii="Times New Roman" w:hAnsi="Times New Roman" w:cs="Times New Roman"/>
          <w:color w:val="000000" w:themeColor="text1"/>
          <w:sz w:val="24"/>
          <w:szCs w:val="24"/>
        </w:rPr>
        <w:t xml:space="preserve"> ir 2 priedo 2 </w:t>
      </w:r>
      <w:r w:rsidR="000A4A79" w:rsidRPr="004A4078">
        <w:rPr>
          <w:rFonts w:ascii="Times New Roman" w:hAnsi="Times New Roman" w:cs="Times New Roman"/>
          <w:color w:val="000000" w:themeColor="text1"/>
          <w:sz w:val="24"/>
          <w:szCs w:val="24"/>
        </w:rPr>
        <w:t xml:space="preserve">skyriaus </w:t>
      </w:r>
      <w:r w:rsidR="004A4078" w:rsidRPr="004A4078">
        <w:rPr>
          <w:rFonts w:ascii="Times New Roman" w:hAnsi="Times New Roman" w:cs="Times New Roman"/>
          <w:sz w:val="24"/>
          <w:szCs w:val="24"/>
        </w:rPr>
        <w:t>„Pakuotės“ 2 punktu</w:t>
      </w:r>
      <w:r w:rsidR="004A4078">
        <w:rPr>
          <w:rFonts w:ascii="Times New Roman" w:hAnsi="Times New Roman" w:cs="Times New Roman"/>
          <w:sz w:val="24"/>
          <w:szCs w:val="24"/>
        </w:rPr>
        <w:t>.</w:t>
      </w:r>
      <w:r w:rsidRPr="00EE5C4F">
        <w:rPr>
          <w:rFonts w:ascii="Times New Roman" w:hAnsi="Times New Roman" w:cs="Times New Roman"/>
          <w:color w:val="000000" w:themeColor="text1"/>
          <w:sz w:val="24"/>
          <w:szCs w:val="24"/>
        </w:rPr>
        <w:t xml:space="preserve"> Aplinkos ap</w:t>
      </w:r>
      <w:r w:rsidR="008A44E3">
        <w:rPr>
          <w:rFonts w:ascii="Times New Roman" w:hAnsi="Times New Roman" w:cs="Times New Roman"/>
          <w:color w:val="000000" w:themeColor="text1"/>
          <w:sz w:val="24"/>
          <w:szCs w:val="24"/>
        </w:rPr>
        <w:t>s</w:t>
      </w:r>
      <w:r w:rsidRPr="00EE5C4F">
        <w:rPr>
          <w:rFonts w:ascii="Times New Roman" w:hAnsi="Times New Roman" w:cs="Times New Roman"/>
          <w:color w:val="000000" w:themeColor="text1"/>
          <w:sz w:val="24"/>
          <w:szCs w:val="24"/>
        </w:rPr>
        <w:t>augos kriterijai nustatyti Prekių</w:t>
      </w:r>
      <w:r w:rsidRPr="00EE5C4F">
        <w:rPr>
          <w:rFonts w:ascii="Times New Roman" w:hAnsi="Times New Roman" w:cs="Times New Roman"/>
          <w:b/>
          <w:color w:val="000000" w:themeColor="text1"/>
          <w:sz w:val="24"/>
          <w:szCs w:val="24"/>
        </w:rPr>
        <w:t xml:space="preserve"> </w:t>
      </w:r>
      <w:r w:rsidRPr="00EE5C4F">
        <w:rPr>
          <w:rFonts w:ascii="Times New Roman" w:hAnsi="Times New Roman" w:cs="Times New Roman"/>
          <w:bCs/>
          <w:color w:val="000000" w:themeColor="text1"/>
          <w:sz w:val="24"/>
          <w:szCs w:val="24"/>
        </w:rPr>
        <w:t>pirkimo-pardavimo sutarties Specialiųjų sąlygų 13</w:t>
      </w:r>
      <w:r w:rsidR="00B83881">
        <w:rPr>
          <w:rFonts w:ascii="Times New Roman" w:hAnsi="Times New Roman" w:cs="Times New Roman"/>
          <w:bCs/>
          <w:color w:val="000000" w:themeColor="text1"/>
          <w:sz w:val="24"/>
          <w:szCs w:val="24"/>
        </w:rPr>
        <w:t>.</w:t>
      </w:r>
      <w:r w:rsidR="00BE10C5">
        <w:rPr>
          <w:rFonts w:ascii="Times New Roman" w:hAnsi="Times New Roman" w:cs="Times New Roman"/>
          <w:bCs/>
          <w:color w:val="000000" w:themeColor="text1"/>
          <w:sz w:val="24"/>
          <w:szCs w:val="24"/>
        </w:rPr>
        <w:t>1</w:t>
      </w:r>
      <w:r w:rsidRPr="00EE5C4F">
        <w:rPr>
          <w:rFonts w:ascii="Times New Roman" w:hAnsi="Times New Roman" w:cs="Times New Roman"/>
          <w:bCs/>
          <w:color w:val="000000" w:themeColor="text1"/>
          <w:sz w:val="24"/>
          <w:szCs w:val="24"/>
        </w:rPr>
        <w:t xml:space="preserve"> p.</w:t>
      </w:r>
    </w:p>
    <w:p w14:paraId="15179C0E" w14:textId="13836CFA" w:rsidR="00257685" w:rsidRDefault="00015AA5" w:rsidP="00CF6078">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1.</w:t>
      </w:r>
      <w:r w:rsidR="00CF6078">
        <w:rPr>
          <w:rFonts w:eastAsia="Arial" w:cs="Times New Roman"/>
          <w:sz w:val="24"/>
          <w:szCs w:val="24"/>
          <w:lang w:val="lt-LT"/>
        </w:rPr>
        <w:t>5</w:t>
      </w:r>
      <w:r w:rsidRPr="006838DF">
        <w:rPr>
          <w:rFonts w:eastAsia="Arial" w:cs="Times New Roman"/>
          <w:sz w:val="24"/>
          <w:szCs w:val="24"/>
          <w:lang w:val="lt-LT"/>
        </w:rPr>
        <w:t>.</w:t>
      </w:r>
      <w:r w:rsidR="005D710A" w:rsidRPr="006838DF">
        <w:rPr>
          <w:rFonts w:eastAsia="Arial" w:cs="Times New Roman"/>
          <w:sz w:val="24"/>
          <w:szCs w:val="24"/>
          <w:lang w:val="lt-LT"/>
        </w:rPr>
        <w:t xml:space="preserve"> </w:t>
      </w:r>
      <w:r w:rsidR="4B7098B6" w:rsidRPr="006838DF">
        <w:rPr>
          <w:rFonts w:eastAsia="Arial" w:cs="Times New Roman"/>
          <w:sz w:val="24"/>
          <w:szCs w:val="24"/>
          <w:lang w:val="lt-LT"/>
        </w:rPr>
        <w:t>Bendrosios</w:t>
      </w:r>
      <w:r w:rsidR="00931CA2" w:rsidRPr="006838DF">
        <w:rPr>
          <w:rFonts w:eastAsia="Arial" w:cs="Times New Roman"/>
          <w:sz w:val="24"/>
          <w:szCs w:val="24"/>
          <w:lang w:val="lt-LT"/>
        </w:rPr>
        <w:t xml:space="preserve"> pirkimo</w:t>
      </w:r>
      <w:r w:rsidR="4B7098B6" w:rsidRPr="006838DF">
        <w:rPr>
          <w:rFonts w:eastAsia="Arial" w:cs="Times New Roman"/>
          <w:sz w:val="24"/>
          <w:szCs w:val="24"/>
          <w:lang w:val="lt-LT"/>
        </w:rPr>
        <w:t xml:space="preserve"> sąlygos yra neatskiriama ši</w:t>
      </w:r>
      <w:r w:rsidR="00931CA2" w:rsidRPr="006838DF">
        <w:rPr>
          <w:rFonts w:eastAsia="Arial" w:cs="Times New Roman"/>
          <w:sz w:val="24"/>
          <w:szCs w:val="24"/>
          <w:lang w:val="lt-LT"/>
        </w:rPr>
        <w:t>ų</w:t>
      </w:r>
      <w:r w:rsidR="4B7098B6" w:rsidRPr="006838DF">
        <w:rPr>
          <w:rFonts w:eastAsia="Arial" w:cs="Times New Roman"/>
          <w:sz w:val="24"/>
          <w:szCs w:val="24"/>
          <w:lang w:val="lt-LT"/>
        </w:rPr>
        <w:t xml:space="preserve"> pirkimo sąlygų dalis.</w:t>
      </w:r>
      <w:r w:rsidR="00B416DB" w:rsidRPr="006838DF">
        <w:rPr>
          <w:rFonts w:eastAsia="Arial" w:cs="Times New Roman"/>
          <w:sz w:val="24"/>
          <w:szCs w:val="24"/>
          <w:lang w:val="lt-LT"/>
        </w:rPr>
        <w:t xml:space="preserve"> </w:t>
      </w:r>
    </w:p>
    <w:p w14:paraId="1AB7F630" w14:textId="77777777" w:rsidR="00CF6078" w:rsidRPr="00015AA5" w:rsidRDefault="00CF6078" w:rsidP="00CF6078">
      <w:pPr>
        <w:pStyle w:val="Body2"/>
        <w:tabs>
          <w:tab w:val="left" w:pos="709"/>
        </w:tabs>
        <w:spacing w:after="0"/>
        <w:rPr>
          <w:rFonts w:eastAsia="Times New Roman" w:cs="Times New Roman"/>
          <w:bCs/>
          <w:sz w:val="24"/>
          <w:szCs w:val="24"/>
          <w:lang w:val="lt-LT"/>
        </w:rPr>
      </w:pPr>
    </w:p>
    <w:p w14:paraId="7D847502" w14:textId="698474E1" w:rsidR="00FB3C75" w:rsidRPr="00CF6078" w:rsidRDefault="00244994" w:rsidP="00CF6078">
      <w:pPr>
        <w:pStyle w:val="Antrat1"/>
        <w:numPr>
          <w:ilvl w:val="0"/>
          <w:numId w:val="6"/>
        </w:numPr>
        <w:spacing w:before="0" w:after="0"/>
        <w:rPr>
          <w:rFonts w:ascii="Times New Roman" w:hAnsi="Times New Roman" w:cs="Times New Roman"/>
          <w:b/>
          <w:bCs/>
          <w:color w:val="auto"/>
          <w:sz w:val="24"/>
          <w:szCs w:val="24"/>
        </w:rPr>
      </w:pPr>
      <w:bookmarkStart w:id="14" w:name="_Toc137194948"/>
      <w:r w:rsidRPr="00F50672">
        <w:rPr>
          <w:rFonts w:ascii="Times New Roman" w:hAnsi="Times New Roman" w:cs="Times New Roman"/>
          <w:b/>
          <w:bCs/>
          <w:color w:val="auto"/>
          <w:sz w:val="24"/>
          <w:szCs w:val="24"/>
        </w:rPr>
        <w:t>Pirkimo objektas</w:t>
      </w:r>
      <w:bookmarkEnd w:id="14"/>
    </w:p>
    <w:p w14:paraId="44383284" w14:textId="72BB8F19" w:rsidR="00B24995" w:rsidRPr="00AD4D41" w:rsidRDefault="00B24995" w:rsidP="00CF6078">
      <w:pPr>
        <w:tabs>
          <w:tab w:val="left" w:pos="0"/>
        </w:tabs>
        <w:spacing w:line="240" w:lineRule="auto"/>
        <w:ind w:right="55"/>
        <w:rPr>
          <w:rFonts w:ascii="Times New Roman" w:eastAsia="Calibri" w:hAnsi="Times New Roman" w:cs="Times New Roman"/>
          <w:color w:val="000000"/>
          <w:sz w:val="24"/>
          <w:szCs w:val="24"/>
          <w:lang w:eastAsia="en-US"/>
        </w:rPr>
      </w:pPr>
      <w:r w:rsidRPr="005062FF">
        <w:rPr>
          <w:rFonts w:ascii="Times New Roman" w:hAnsi="Times New Roman" w:cs="Times New Roman"/>
          <w:sz w:val="24"/>
          <w:szCs w:val="24"/>
        </w:rPr>
        <w:t xml:space="preserve">2.1. </w:t>
      </w:r>
      <w:r w:rsidR="00651664" w:rsidRPr="005062FF">
        <w:rPr>
          <w:rFonts w:ascii="Times New Roman" w:hAnsi="Times New Roman" w:cs="Times New Roman"/>
          <w:sz w:val="24"/>
          <w:szCs w:val="24"/>
        </w:rPr>
        <w:t xml:space="preserve">Perkančioji organizacija </w:t>
      </w:r>
      <w:r w:rsidR="00FB3C75" w:rsidRPr="005062FF">
        <w:rPr>
          <w:rFonts w:ascii="Times New Roman" w:eastAsia="Calibri" w:hAnsi="Times New Roman" w:cs="Times New Roman"/>
          <w:color w:val="000000" w:themeColor="text1"/>
          <w:sz w:val="24"/>
          <w:szCs w:val="24"/>
        </w:rPr>
        <w:t xml:space="preserve">numato </w:t>
      </w:r>
      <w:r w:rsidR="00605849" w:rsidRPr="005062FF">
        <w:rPr>
          <w:rFonts w:ascii="Times New Roman" w:eastAsia="Calibri" w:hAnsi="Times New Roman" w:cs="Times New Roman"/>
          <w:color w:val="000000" w:themeColor="text1"/>
          <w:sz w:val="24"/>
          <w:szCs w:val="24"/>
        </w:rPr>
        <w:t>įsigyti</w:t>
      </w:r>
      <w:r w:rsidR="005B19F9">
        <w:rPr>
          <w:rFonts w:ascii="Times New Roman" w:eastAsia="Calibri" w:hAnsi="Times New Roman" w:cs="Times New Roman"/>
          <w:color w:val="000000" w:themeColor="text1"/>
          <w:sz w:val="24"/>
          <w:szCs w:val="24"/>
        </w:rPr>
        <w:t xml:space="preserve"> </w:t>
      </w:r>
      <w:r w:rsidR="00EE5C4F" w:rsidRPr="00EE5C4F">
        <w:rPr>
          <w:rFonts w:ascii="Times New Roman" w:hAnsi="Times New Roman" w:cs="Times New Roman"/>
          <w:sz w:val="24"/>
          <w:szCs w:val="24"/>
        </w:rPr>
        <w:t>Odontologo darbo vietos įrang</w:t>
      </w:r>
      <w:r w:rsidR="00A07111">
        <w:rPr>
          <w:rFonts w:ascii="Times New Roman" w:hAnsi="Times New Roman" w:cs="Times New Roman"/>
          <w:sz w:val="24"/>
          <w:szCs w:val="24"/>
        </w:rPr>
        <w:t>ą</w:t>
      </w:r>
      <w:r w:rsidR="00EE5C4F" w:rsidRPr="00EE5C4F">
        <w:rPr>
          <w:rFonts w:ascii="Times New Roman" w:hAnsi="Times New Roman" w:cs="Times New Roman"/>
          <w:sz w:val="24"/>
          <w:szCs w:val="24"/>
        </w:rPr>
        <w:t xml:space="preserve"> ir antgalių komplekt</w:t>
      </w:r>
      <w:r w:rsidR="00A07111">
        <w:rPr>
          <w:rFonts w:ascii="Times New Roman" w:hAnsi="Times New Roman" w:cs="Times New Roman"/>
          <w:sz w:val="24"/>
          <w:szCs w:val="24"/>
        </w:rPr>
        <w:t>ą</w:t>
      </w:r>
      <w:r w:rsidR="00EE5C4F" w:rsidRPr="00EE5C4F">
        <w:rPr>
          <w:rFonts w:ascii="Times New Roman" w:hAnsi="Times New Roman" w:cs="Times New Roman"/>
          <w:sz w:val="24"/>
          <w:szCs w:val="24"/>
        </w:rPr>
        <w:t>, BVPŽ kodas – 33192400-6 Stomatologinė darbo įranga</w:t>
      </w:r>
      <w:r w:rsidR="00A07111">
        <w:rPr>
          <w:rFonts w:ascii="Times New Roman" w:hAnsi="Times New Roman" w:cs="Times New Roman"/>
          <w:sz w:val="24"/>
          <w:szCs w:val="24"/>
        </w:rPr>
        <w:t>.</w:t>
      </w:r>
    </w:p>
    <w:p w14:paraId="49117D58" w14:textId="0C622343" w:rsidR="005D280D" w:rsidRPr="0043008E" w:rsidRDefault="002C41AA" w:rsidP="00CF6078">
      <w:pPr>
        <w:pStyle w:val="Betarp"/>
        <w:contextualSpacing/>
        <w:rPr>
          <w:rFonts w:ascii="Times New Roman" w:hAnsi="Times New Roman" w:cs="Times New Roman"/>
          <w:color w:val="000000" w:themeColor="text1"/>
          <w:sz w:val="24"/>
          <w:szCs w:val="24"/>
        </w:rPr>
      </w:pPr>
      <w:r w:rsidRPr="00280991">
        <w:rPr>
          <w:rFonts w:ascii="Times New Roman" w:hAnsi="Times New Roman" w:cs="Times New Roman"/>
          <w:sz w:val="24"/>
          <w:szCs w:val="24"/>
        </w:rPr>
        <w:t>2</w:t>
      </w:r>
      <w:r w:rsidRPr="0043008E">
        <w:rPr>
          <w:rFonts w:ascii="Times New Roman" w:hAnsi="Times New Roman" w:cs="Times New Roman"/>
          <w:color w:val="000000" w:themeColor="text1"/>
          <w:sz w:val="24"/>
          <w:szCs w:val="24"/>
        </w:rPr>
        <w:t>.2.</w:t>
      </w:r>
      <w:r w:rsidR="00ED1C85" w:rsidRPr="0043008E">
        <w:rPr>
          <w:rFonts w:ascii="Times New Roman" w:hAnsi="Times New Roman" w:cs="Times New Roman"/>
          <w:color w:val="000000" w:themeColor="text1"/>
          <w:sz w:val="24"/>
          <w:szCs w:val="24"/>
        </w:rPr>
        <w:t xml:space="preserve"> </w:t>
      </w:r>
      <w:r w:rsidR="00FB3C75" w:rsidRPr="0043008E">
        <w:rPr>
          <w:rFonts w:ascii="Times New Roman" w:hAnsi="Times New Roman" w:cs="Times New Roman"/>
          <w:color w:val="000000" w:themeColor="text1"/>
          <w:sz w:val="24"/>
          <w:szCs w:val="24"/>
        </w:rPr>
        <w:t>Pirkimo objektas į dalis neskaidomas.</w:t>
      </w:r>
      <w:r w:rsidR="00702B7B" w:rsidRPr="0043008E">
        <w:rPr>
          <w:rFonts w:ascii="Times New Roman" w:hAnsi="Times New Roman" w:cs="Times New Roman"/>
          <w:color w:val="000000" w:themeColor="text1"/>
          <w:sz w:val="24"/>
          <w:szCs w:val="24"/>
        </w:rPr>
        <w:t xml:space="preserve"> Pirkimo apimtys,</w:t>
      </w:r>
      <w:r w:rsidR="00D54C04" w:rsidRPr="0043008E">
        <w:rPr>
          <w:rFonts w:ascii="Times New Roman" w:hAnsi="Times New Roman" w:cs="Times New Roman"/>
          <w:color w:val="000000" w:themeColor="text1"/>
          <w:sz w:val="24"/>
          <w:szCs w:val="24"/>
        </w:rPr>
        <w:t xml:space="preserve"> reikalavimai</w:t>
      </w:r>
      <w:r w:rsidR="007076C6" w:rsidRPr="0043008E">
        <w:rPr>
          <w:rFonts w:ascii="Times New Roman" w:hAnsi="Times New Roman" w:cs="Times New Roman"/>
          <w:color w:val="000000" w:themeColor="text1"/>
          <w:sz w:val="24"/>
          <w:szCs w:val="24"/>
        </w:rPr>
        <w:t xml:space="preserve"> apibrėžti</w:t>
      </w:r>
      <w:r w:rsidR="006E2260" w:rsidRPr="0043008E">
        <w:rPr>
          <w:rFonts w:ascii="Times New Roman" w:hAnsi="Times New Roman" w:cs="Times New Roman"/>
          <w:color w:val="000000" w:themeColor="text1"/>
          <w:sz w:val="24"/>
          <w:szCs w:val="24"/>
        </w:rPr>
        <w:t xml:space="preserve"> techninėje specifikacijoje – specialiųjų pirkimo sąlygų 3 priedas</w:t>
      </w:r>
      <w:r w:rsidR="00A07111">
        <w:rPr>
          <w:rFonts w:ascii="Times New Roman" w:hAnsi="Times New Roman" w:cs="Times New Roman"/>
          <w:color w:val="000000" w:themeColor="text1"/>
          <w:sz w:val="24"/>
          <w:szCs w:val="24"/>
        </w:rPr>
        <w:t>.</w:t>
      </w:r>
    </w:p>
    <w:p w14:paraId="2B9FCCA2" w14:textId="6FBA0140"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Jeigu apibūdinant pirkimo objektą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BF193AB" w14:textId="77777777" w:rsidR="00A07111" w:rsidRDefault="003943EC" w:rsidP="00A07111">
      <w:pPr>
        <w:pStyle w:val="Sraopastraipa"/>
        <w:spacing w:line="276"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716F8A">
        <w:rPr>
          <w:rFonts w:ascii="Times New Roman" w:hAnsi="Times New Roman" w:cs="Times New Roman"/>
          <w:sz w:val="24"/>
          <w:szCs w:val="24"/>
        </w:rPr>
        <w:t xml:space="preserve">techninėje specifikacijoje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turi būti laikoma, kad kiekviena tokia nuoroda yra pateikta su žodžiais „arba lygiavertis“.</w:t>
      </w:r>
    </w:p>
    <w:p w14:paraId="2D421658" w14:textId="208BBD80" w:rsidR="00255C04" w:rsidRPr="00172324" w:rsidRDefault="003943EC" w:rsidP="00A07111">
      <w:pPr>
        <w:pStyle w:val="Sraopastraipa"/>
        <w:spacing w:line="276" w:lineRule="auto"/>
        <w:ind w:left="0" w:firstLine="709"/>
        <w:rPr>
          <w:rFonts w:ascii="Times New Roman" w:hAnsi="Times New Roman" w:cs="Times New Roman"/>
          <w:sz w:val="24"/>
          <w:szCs w:val="24"/>
        </w:rPr>
      </w:pPr>
      <w:r w:rsidRPr="00172324">
        <w:rPr>
          <w:rFonts w:ascii="Times New Roman" w:hAnsi="Times New Roman" w:cs="Times New Roman"/>
          <w:sz w:val="24"/>
          <w:szCs w:val="24"/>
        </w:rPr>
        <w:t xml:space="preserve"> </w:t>
      </w:r>
    </w:p>
    <w:p w14:paraId="0ED6AD78" w14:textId="2FE30A68" w:rsidR="00FB3C75" w:rsidRPr="00C26F14" w:rsidRDefault="00BF3638" w:rsidP="00A07111">
      <w:pPr>
        <w:pStyle w:val="Antrat1"/>
        <w:numPr>
          <w:ilvl w:val="0"/>
          <w:numId w:val="6"/>
        </w:numPr>
        <w:spacing w:before="0" w:after="0"/>
        <w:ind w:left="357" w:hanging="357"/>
        <w:rPr>
          <w:rFonts w:ascii="Times New Roman" w:hAnsi="Times New Roman" w:cs="Times New Roman"/>
          <w:b/>
          <w:bCs/>
          <w:color w:val="auto"/>
          <w:sz w:val="24"/>
          <w:szCs w:val="24"/>
        </w:rPr>
      </w:pPr>
      <w:bookmarkStart w:id="15" w:name="_Toc137194949"/>
      <w:r w:rsidRPr="00482B6A">
        <w:rPr>
          <w:rFonts w:ascii="Times New Roman" w:hAnsi="Times New Roman" w:cs="Times New Roman"/>
          <w:b/>
          <w:bCs/>
          <w:color w:val="auto"/>
          <w:sz w:val="24"/>
          <w:szCs w:val="24"/>
        </w:rPr>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5"/>
      <w:r w:rsidR="00817AB9" w:rsidRPr="00482B6A">
        <w:rPr>
          <w:rFonts w:ascii="Times New Roman" w:hAnsi="Times New Roman" w:cs="Times New Roman"/>
          <w:b/>
          <w:bCs/>
          <w:color w:val="auto"/>
          <w:sz w:val="24"/>
          <w:szCs w:val="24"/>
        </w:rPr>
        <w:t xml:space="preserve"> </w:t>
      </w:r>
    </w:p>
    <w:p w14:paraId="0311A54E" w14:textId="202B11A0" w:rsidR="00807185" w:rsidRPr="00CE1D26" w:rsidRDefault="005D280D" w:rsidP="00A07111">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66774F">
        <w:rPr>
          <w:rFonts w:ascii="Times New Roman" w:hAnsi="Times New Roman" w:cs="Times New Roman"/>
          <w:sz w:val="24"/>
          <w:szCs w:val="24"/>
        </w:rPr>
        <w:t>2</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0CBA8389" w14:textId="492B2072" w:rsidR="00A87823" w:rsidRDefault="005D280D" w:rsidP="00C26F14">
      <w:pPr>
        <w:pStyle w:val="Sraopastraipa"/>
        <w:numPr>
          <w:ilvl w:val="1"/>
          <w:numId w:val="6"/>
        </w:numPr>
        <w:spacing w:line="240" w:lineRule="auto"/>
        <w:ind w:left="0" w:firstLine="697"/>
        <w:rPr>
          <w:rFonts w:ascii="Times New Roman" w:hAnsi="Times New Roman" w:cs="Times New Roman"/>
          <w:sz w:val="24"/>
          <w:szCs w:val="24"/>
        </w:rPr>
      </w:pPr>
      <w:r w:rsidRPr="00CE1D26">
        <w:rPr>
          <w:rFonts w:ascii="Times New Roman" w:hAnsi="Times New Roman" w:cs="Times New Roman"/>
          <w:sz w:val="24"/>
          <w:szCs w:val="24"/>
        </w:rPr>
        <w:t xml:space="preserve">Tiekėjams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171BA4"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pateikiami</w:t>
      </w:r>
      <w:r w:rsidR="00171BA4" w:rsidRPr="00CE1D26">
        <w:rPr>
          <w:rFonts w:ascii="Times New Roman" w:hAnsi="Times New Roman" w:cs="Times New Roman"/>
          <w:sz w:val="24"/>
          <w:szCs w:val="24"/>
        </w:rPr>
        <w:t xml:space="preserve"> </w:t>
      </w:r>
      <w:r w:rsidR="0066774F">
        <w:rPr>
          <w:rFonts w:ascii="Times New Roman" w:hAnsi="Times New Roman" w:cs="Times New Roman"/>
          <w:sz w:val="24"/>
          <w:szCs w:val="24"/>
        </w:rPr>
        <w:t>1</w:t>
      </w:r>
      <w:r w:rsidR="00171BA4" w:rsidRPr="00CE1D26">
        <w:rPr>
          <w:rFonts w:ascii="Times New Roman" w:hAnsi="Times New Roman" w:cs="Times New Roman"/>
          <w:sz w:val="24"/>
          <w:szCs w:val="24"/>
        </w:rPr>
        <w:t xml:space="preserve"> priede</w:t>
      </w:r>
      <w:r w:rsidR="00A561BA" w:rsidRPr="00CE1D26">
        <w:rPr>
          <w:rFonts w:ascii="Times New Roman" w:hAnsi="Times New Roman" w:cs="Times New Roman"/>
          <w:sz w:val="24"/>
          <w:szCs w:val="24"/>
        </w:rPr>
        <w:t xml:space="preserve"> („Tiekėjų kvalifikacijos reikalavimai ir 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bookmarkEnd w:id="11"/>
      <w:bookmarkEnd w:id="12"/>
      <w:bookmarkEnd w:id="13"/>
    </w:p>
    <w:p w14:paraId="21602D13" w14:textId="289FEC33" w:rsidR="008E69C4" w:rsidRPr="00C26F14" w:rsidRDefault="00C26F14" w:rsidP="00C26F14">
      <w:pPr>
        <w:pStyle w:val="Sraopastraipa"/>
        <w:numPr>
          <w:ilvl w:val="1"/>
          <w:numId w:val="6"/>
        </w:numPr>
        <w:spacing w:line="240"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t xml:space="preserve">Tiekėjas teikdamas pasiūlymą turi pateikti </w:t>
      </w:r>
      <w:r>
        <w:rPr>
          <w:rFonts w:ascii="Times New Roman" w:eastAsia="Arial" w:hAnsi="Times New Roman" w:cs="Times New Roman"/>
          <w:b/>
          <w:bCs/>
          <w:sz w:val="24"/>
          <w:szCs w:val="24"/>
        </w:rPr>
        <w:t xml:space="preserve">nurodytos </w:t>
      </w:r>
      <w:r w:rsidRPr="00A32860">
        <w:rPr>
          <w:rFonts w:ascii="Times New Roman" w:eastAsia="Arial" w:hAnsi="Times New Roman" w:cs="Times New Roman"/>
          <w:b/>
          <w:bCs/>
          <w:sz w:val="24"/>
          <w:szCs w:val="24"/>
        </w:rPr>
        <w:t>formos</w:t>
      </w:r>
      <w:r>
        <w:rPr>
          <w:rFonts w:ascii="Times New Roman" w:eastAsia="Arial" w:hAnsi="Times New Roman" w:cs="Times New Roman"/>
          <w:b/>
          <w:bCs/>
          <w:sz w:val="24"/>
          <w:szCs w:val="24"/>
        </w:rPr>
        <w:t xml:space="preserve"> </w:t>
      </w:r>
      <w:r w:rsidR="00CF6078">
        <w:rPr>
          <w:rFonts w:ascii="Times New Roman" w:eastAsia="Arial" w:hAnsi="Times New Roman" w:cs="Times New Roman"/>
          <w:b/>
          <w:bCs/>
          <w:sz w:val="24"/>
          <w:szCs w:val="24"/>
        </w:rPr>
        <w:t xml:space="preserve">(priedas Nr. </w:t>
      </w:r>
      <w:r w:rsidR="002B776D">
        <w:rPr>
          <w:rFonts w:ascii="Times New Roman" w:eastAsia="Arial" w:hAnsi="Times New Roman" w:cs="Times New Roman"/>
          <w:b/>
          <w:bCs/>
          <w:sz w:val="24"/>
          <w:szCs w:val="24"/>
        </w:rPr>
        <w:t>7</w:t>
      </w:r>
      <w:r w:rsidR="00CF6078">
        <w:rPr>
          <w:rFonts w:ascii="Times New Roman" w:eastAsia="Arial" w:hAnsi="Times New Roman" w:cs="Times New Roman"/>
          <w:b/>
          <w:bCs/>
          <w:sz w:val="24"/>
          <w:szCs w:val="24"/>
        </w:rPr>
        <w:t>)</w:t>
      </w:r>
      <w:r w:rsidR="00CF6078" w:rsidRPr="00A32860">
        <w:rPr>
          <w:rFonts w:ascii="Times New Roman" w:eastAsia="Arial" w:hAnsi="Times New Roman" w:cs="Times New Roman"/>
          <w:b/>
          <w:bCs/>
          <w:sz w:val="24"/>
          <w:szCs w:val="24"/>
        </w:rPr>
        <w:t xml:space="preserve"> </w:t>
      </w:r>
      <w:r w:rsidR="000244AF">
        <w:rPr>
          <w:rFonts w:ascii="Times New Roman" w:eastAsia="Arial" w:hAnsi="Times New Roman" w:cs="Times New Roman"/>
          <w:b/>
          <w:bCs/>
          <w:sz w:val="24"/>
          <w:szCs w:val="24"/>
        </w:rPr>
        <w:t xml:space="preserve"> </w:t>
      </w:r>
      <w:r w:rsidRPr="00A32860">
        <w:rPr>
          <w:rFonts w:ascii="Times New Roman" w:eastAsia="Arial" w:hAnsi="Times New Roman" w:cs="Times New Roman"/>
          <w:b/>
          <w:bCs/>
          <w:sz w:val="24"/>
          <w:szCs w:val="24"/>
        </w:rPr>
        <w:t xml:space="preserve">deklaraciją dėl atitikties </w:t>
      </w:r>
      <w:r w:rsidRPr="00046884">
        <w:rPr>
          <w:rFonts w:ascii="Times New Roman" w:hAnsi="Times New Roman" w:cs="Times New Roman"/>
          <w:b/>
          <w:bCs/>
          <w:sz w:val="24"/>
          <w:szCs w:val="24"/>
        </w:rPr>
        <w:t>pašalinimo pagrindų</w:t>
      </w:r>
      <w:r>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Pr>
          <w:rFonts w:ascii="Times New Roman" w:eastAsia="Arial" w:hAnsi="Times New Roman" w:cs="Times New Roman"/>
          <w:b/>
          <w:bCs/>
          <w:sz w:val="24"/>
          <w:szCs w:val="24"/>
        </w:rPr>
        <w:t xml:space="preserve"> </w:t>
      </w:r>
    </w:p>
    <w:p w14:paraId="5813EF67" w14:textId="77777777" w:rsidR="00C26F14" w:rsidRPr="008E69C4" w:rsidRDefault="00C26F14" w:rsidP="00C26F14">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C26F14">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6" w:name="_Toc137194950"/>
      <w:r w:rsidRPr="00A87823">
        <w:rPr>
          <w:rFonts w:ascii="Times New Roman" w:eastAsiaTheme="majorEastAsia" w:hAnsi="Times New Roman" w:cs="Times New Roman"/>
          <w:b/>
          <w:bCs/>
          <w:sz w:val="24"/>
          <w:szCs w:val="24"/>
        </w:rPr>
        <w:t>Reikalavimai, susiję su nacionaliniu saugumu</w:t>
      </w:r>
      <w:bookmarkEnd w:id="16"/>
      <w:r w:rsidRPr="00A87823">
        <w:rPr>
          <w:rFonts w:ascii="Times New Roman" w:eastAsiaTheme="majorEastAsia" w:hAnsi="Times New Roman" w:cs="Times New Roman"/>
          <w:b/>
          <w:bCs/>
          <w:sz w:val="24"/>
          <w:szCs w:val="24"/>
        </w:rPr>
        <w:t xml:space="preserve"> </w:t>
      </w:r>
    </w:p>
    <w:p w14:paraId="32851FA8" w14:textId="4DEABCCA" w:rsidR="00DA1AB4" w:rsidRDefault="00C3305E" w:rsidP="00C26F14">
      <w:pPr>
        <w:spacing w:line="240" w:lineRule="auto"/>
        <w:ind w:firstLine="0"/>
        <w:rPr>
          <w:rFonts w:ascii="Times New Roman" w:hAnsi="Times New Roman" w:cs="Times New Roman"/>
          <w:sz w:val="24"/>
          <w:szCs w:val="24"/>
        </w:rPr>
      </w:pPr>
      <w:r w:rsidRPr="009E50D8">
        <w:rPr>
          <w:rFonts w:ascii="Times New Roman" w:hAnsi="Times New Roman" w:cs="Times New Roman"/>
          <w:sz w:val="24"/>
          <w:szCs w:val="24"/>
        </w:rPr>
        <w:t xml:space="preserve">Reikalavimai nacionaliniam </w:t>
      </w:r>
      <w:r w:rsidR="00EF5875" w:rsidRPr="009E50D8">
        <w:rPr>
          <w:rFonts w:ascii="Times New Roman" w:hAnsi="Times New Roman" w:cs="Times New Roman"/>
          <w:sz w:val="24"/>
          <w:szCs w:val="24"/>
        </w:rPr>
        <w:t>saugumui netaikomi.</w:t>
      </w:r>
    </w:p>
    <w:p w14:paraId="57979E49" w14:textId="77777777" w:rsidR="00C26F14" w:rsidRPr="00CE1D26" w:rsidRDefault="00C26F14" w:rsidP="00C26F14">
      <w:pPr>
        <w:spacing w:line="240" w:lineRule="auto"/>
        <w:ind w:firstLine="0"/>
        <w:rPr>
          <w:rFonts w:ascii="Times New Roman" w:hAnsi="Times New Roman" w:cs="Times New Roman"/>
          <w:sz w:val="24"/>
          <w:szCs w:val="24"/>
        </w:rPr>
      </w:pPr>
    </w:p>
    <w:p w14:paraId="54E3F51A" w14:textId="3A1018B2" w:rsidR="00DA1AB4" w:rsidRPr="00C26F14" w:rsidRDefault="00C3305E" w:rsidP="00C26F14">
      <w:pPr>
        <w:pStyle w:val="Antrat1"/>
        <w:numPr>
          <w:ilvl w:val="0"/>
          <w:numId w:val="8"/>
        </w:numPr>
        <w:spacing w:before="0" w:after="0"/>
        <w:ind w:left="426"/>
        <w:rPr>
          <w:rFonts w:ascii="Times New Roman" w:hAnsi="Times New Roman" w:cs="Times New Roman"/>
          <w:b/>
          <w:bCs/>
          <w:color w:val="auto"/>
          <w:sz w:val="24"/>
          <w:szCs w:val="24"/>
        </w:rPr>
      </w:pPr>
      <w:bookmarkStart w:id="17" w:name="_Toc137194951"/>
      <w:r w:rsidRPr="00482B6A">
        <w:rPr>
          <w:rFonts w:ascii="Times New Roman" w:hAnsi="Times New Roman" w:cs="Times New Roman"/>
          <w:b/>
          <w:bCs/>
          <w:color w:val="auto"/>
          <w:sz w:val="24"/>
          <w:szCs w:val="24"/>
        </w:rPr>
        <w:t>Specialieji reikalavimai pasiūlymų rengimui ir pateikimui</w:t>
      </w:r>
      <w:bookmarkEnd w:id="17"/>
    </w:p>
    <w:p w14:paraId="42752441" w14:textId="23C83379" w:rsidR="008B12C0" w:rsidRPr="007B7EDA" w:rsidRDefault="00EF5875" w:rsidP="007B7EDA">
      <w:pPr>
        <w:spacing w:line="240" w:lineRule="auto"/>
        <w:ind w:firstLine="397"/>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D41416" w:rsidRPr="00172324">
        <w:rPr>
          <w:rFonts w:ascii="Times New Roman" w:hAnsi="Times New Roman" w:cs="Times New Roman"/>
          <w:b/>
          <w:bCs/>
          <w:sz w:val="24"/>
          <w:szCs w:val="24"/>
        </w:rPr>
        <w:t xml:space="preserve">CVP IS pasiūlymo lango </w:t>
      </w:r>
      <w:r w:rsidR="00F16BEB" w:rsidRPr="00FE6EE6">
        <w:rPr>
          <w:rFonts w:ascii="Times New Roman" w:hAnsi="Times New Roman" w:cs="Times New Roman"/>
          <w:b/>
          <w:bCs/>
          <w:sz w:val="24"/>
          <w:szCs w:val="24"/>
        </w:rPr>
        <w:t xml:space="preserve">eilutėje </w:t>
      </w:r>
      <w:r w:rsidR="008D277C" w:rsidRPr="00FE6EE6">
        <w:rPr>
          <w:rFonts w:ascii="Times New Roman" w:hAnsi="Times New Roman" w:cs="Times New Roman"/>
          <w:b/>
          <w:bCs/>
          <w:sz w:val="24"/>
          <w:szCs w:val="24"/>
        </w:rPr>
        <w:t>„Pr</w:t>
      </w:r>
      <w:r w:rsidR="008D277C" w:rsidRPr="00280991">
        <w:rPr>
          <w:rFonts w:ascii="Times New Roman" w:hAnsi="Times New Roman" w:cs="Times New Roman"/>
          <w:b/>
          <w:bCs/>
          <w:sz w:val="24"/>
          <w:szCs w:val="24"/>
        </w:rPr>
        <w:t>isegti dokument</w:t>
      </w:r>
      <w:r w:rsidR="00B7716A" w:rsidRPr="00280991">
        <w:rPr>
          <w:rFonts w:ascii="Times New Roman" w:hAnsi="Times New Roman" w:cs="Times New Roman"/>
          <w:b/>
          <w:bCs/>
          <w:sz w:val="24"/>
          <w:szCs w:val="24"/>
        </w:rPr>
        <w:t>us</w:t>
      </w:r>
      <w:r w:rsidR="008D277C" w:rsidRPr="00280991">
        <w:rPr>
          <w:rFonts w:ascii="Times New Roman" w:hAnsi="Times New Roman" w:cs="Times New Roman"/>
          <w:b/>
          <w:bCs/>
          <w:sz w:val="24"/>
          <w:szCs w:val="24"/>
        </w:rPr>
        <w:t>“ pateikiama</w:t>
      </w:r>
      <w:r w:rsidR="005964CC" w:rsidRPr="00280991">
        <w:rPr>
          <w:rFonts w:ascii="Times New Roman" w:hAnsi="Times New Roman" w:cs="Times New Roman"/>
          <w:b/>
          <w:bCs/>
          <w:sz w:val="24"/>
          <w:szCs w:val="24"/>
        </w:rPr>
        <w:t>s</w:t>
      </w:r>
      <w:r w:rsidR="005964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tiekėjo pasirašytas pasiūlymas, parengtas pagal </w:t>
      </w:r>
      <w:r w:rsidR="00820787" w:rsidRPr="00280991">
        <w:rPr>
          <w:rFonts w:ascii="Times New Roman" w:hAnsi="Times New Roman" w:cs="Times New Roman"/>
          <w:sz w:val="24"/>
          <w:szCs w:val="24"/>
        </w:rPr>
        <w:t>s</w:t>
      </w:r>
      <w:r w:rsidR="00D85943" w:rsidRPr="00280991">
        <w:rPr>
          <w:rFonts w:ascii="Times New Roman" w:hAnsi="Times New Roman" w:cs="Times New Roman"/>
          <w:sz w:val="24"/>
          <w:szCs w:val="24"/>
        </w:rPr>
        <w:t>pecialiųjų</w:t>
      </w:r>
      <w:r w:rsidR="00C13A01" w:rsidRPr="00280991">
        <w:rPr>
          <w:rFonts w:ascii="Times New Roman" w:hAnsi="Times New Roman" w:cs="Times New Roman"/>
          <w:sz w:val="24"/>
          <w:szCs w:val="24"/>
        </w:rPr>
        <w:t xml:space="preserve"> pirkimo sąlygų </w:t>
      </w:r>
      <w:r w:rsidR="002B776D">
        <w:rPr>
          <w:rFonts w:ascii="Times New Roman" w:hAnsi="Times New Roman" w:cs="Times New Roman"/>
          <w:sz w:val="24"/>
          <w:szCs w:val="24"/>
        </w:rPr>
        <w:t>4</w:t>
      </w:r>
      <w:r w:rsidR="00C13A01" w:rsidRPr="00D80A40">
        <w:rPr>
          <w:rFonts w:ascii="Times New Roman" w:hAnsi="Times New Roman" w:cs="Times New Roman"/>
          <w:sz w:val="24"/>
          <w:szCs w:val="24"/>
          <w:shd w:val="clear" w:color="auto" w:fill="FFFFFF"/>
        </w:rPr>
        <w:t xml:space="preserve"> </w:t>
      </w:r>
      <w:r w:rsidR="008339CC" w:rsidRPr="00D80A40">
        <w:rPr>
          <w:rFonts w:ascii="Times New Roman" w:hAnsi="Times New Roman" w:cs="Times New Roman"/>
          <w:sz w:val="24"/>
          <w:szCs w:val="24"/>
        </w:rPr>
        <w:t>priede</w:t>
      </w:r>
      <w:r w:rsidR="008339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pateiktą pasiūlymo formą</w:t>
      </w:r>
      <w:r w:rsidR="00353F61">
        <w:rPr>
          <w:rFonts w:ascii="Times New Roman" w:hAnsi="Times New Roman" w:cs="Times New Roman"/>
          <w:iCs/>
          <w:sz w:val="24"/>
          <w:szCs w:val="24"/>
        </w:rPr>
        <w:t>,</w:t>
      </w:r>
      <w:r w:rsidR="00353F61" w:rsidRPr="00353F61">
        <w:rPr>
          <w:rFonts w:ascii="Times New Roman" w:hAnsi="Times New Roman" w:cs="Times New Roman"/>
          <w:iCs/>
          <w:sz w:val="24"/>
          <w:szCs w:val="24"/>
        </w:rPr>
        <w:t xml:space="preserve"> </w:t>
      </w:r>
      <w:r w:rsidR="00353F61" w:rsidRPr="00353F61">
        <w:rPr>
          <w:rFonts w:ascii="Times New Roman" w:eastAsia="Arial" w:hAnsi="Times New Roman" w:cs="Times New Roman"/>
          <w:sz w:val="24"/>
          <w:szCs w:val="24"/>
        </w:rPr>
        <w:t xml:space="preserve">deklaracija dėl atitikties </w:t>
      </w:r>
      <w:r w:rsidR="00353F61" w:rsidRPr="00353F61">
        <w:rPr>
          <w:rFonts w:ascii="Times New Roman" w:hAnsi="Times New Roman" w:cs="Times New Roman"/>
          <w:sz w:val="24"/>
          <w:szCs w:val="24"/>
        </w:rPr>
        <w:t xml:space="preserve">pašalinimo pagrindų </w:t>
      </w:r>
      <w:r w:rsidR="00353F61" w:rsidRPr="00353F61">
        <w:rPr>
          <w:rFonts w:ascii="Times New Roman" w:eastAsia="Arial" w:hAnsi="Times New Roman" w:cs="Times New Roman"/>
          <w:sz w:val="24"/>
          <w:szCs w:val="24"/>
        </w:rPr>
        <w:t>reikalavimams</w:t>
      </w:r>
      <w:r w:rsidR="002B776D">
        <w:rPr>
          <w:rFonts w:ascii="Times New Roman" w:eastAsia="Arial" w:hAnsi="Times New Roman" w:cs="Times New Roman"/>
          <w:sz w:val="24"/>
          <w:szCs w:val="24"/>
        </w:rPr>
        <w:t xml:space="preserve"> (priedas Nr. 7)</w:t>
      </w:r>
      <w:r w:rsidR="007B7EDA">
        <w:rPr>
          <w:rFonts w:ascii="Times New Roman" w:eastAsia="Arial" w:hAnsi="Times New Roman" w:cs="Times New Roman"/>
          <w:sz w:val="24"/>
          <w:szCs w:val="24"/>
        </w:rPr>
        <w:t xml:space="preserve">, </w:t>
      </w:r>
      <w:r w:rsidR="007B7EDA" w:rsidRPr="00A27478">
        <w:rPr>
          <w:rFonts w:ascii="Times New Roman" w:eastAsia="Times New Roman" w:hAnsi="Times New Roman" w:cs="Times New Roman"/>
          <w:sz w:val="24"/>
          <w:szCs w:val="24"/>
          <w:lang w:eastAsia="en-US"/>
        </w:rPr>
        <w:t>žymėjimą CE ženklu liudijančių dokumentų kopij</w:t>
      </w:r>
      <w:r w:rsidR="007B7EDA">
        <w:rPr>
          <w:rFonts w:ascii="Times New Roman" w:eastAsia="Times New Roman" w:hAnsi="Times New Roman" w:cs="Times New Roman"/>
          <w:sz w:val="24"/>
          <w:szCs w:val="24"/>
          <w:lang w:eastAsia="en-US"/>
        </w:rPr>
        <w:t>os, į</w:t>
      </w:r>
      <w:r w:rsidR="007B7EDA" w:rsidRPr="007B7EDA">
        <w:rPr>
          <w:rFonts w:ascii="Times New Roman" w:eastAsia="Times New Roman" w:hAnsi="Times New Roman" w:cs="Times New Roman"/>
          <w:sz w:val="24"/>
          <w:szCs w:val="24"/>
          <w:lang w:eastAsia="en-US"/>
        </w:rPr>
        <w:t>galiojimas, sertifikatas arba kitas lygiavertis dokumentas, patvirtinantis, kad tiekėjas yra gamintojo (arba gamintojo įgalioto atstovo, turinčio teisę perįgalioti) įgaliotas siūlomos prekės atstovas, turintis teisę atstovauti gamintoją ir parduoti siūlomą  prekę.</w:t>
      </w:r>
      <w:r w:rsidR="007B7EDA">
        <w:rPr>
          <w:rFonts w:ascii="Times New Roman" w:eastAsia="Times New Roman" w:hAnsi="Times New Roman" w:cs="Times New Roman"/>
          <w:sz w:val="24"/>
          <w:szCs w:val="24"/>
          <w:lang w:eastAsia="en-US"/>
        </w:rPr>
        <w:t xml:space="preserve"> </w:t>
      </w:r>
      <w:r w:rsidR="007B7EDA" w:rsidRPr="007B7EDA">
        <w:rPr>
          <w:rFonts w:ascii="Times New Roman" w:eastAsia="Times New Roman" w:hAnsi="Times New Roman" w:cs="Times New Roman"/>
          <w:sz w:val="24"/>
          <w:szCs w:val="24"/>
          <w:lang w:eastAsia="en-US"/>
        </w:rPr>
        <w:t xml:space="preserve">Jei pasiūlymą teikia Tiekėjas,  turintis susitarimą su įgaliotu gamintojo atstovu, pateikiama susitarimo su gamintojo įgaliotu atstovu, kopija, patvirtinanti, kad Tiekėjas turi teisę atstovauti gamintoją (arba įgaliotą gamintojo atstovą) ir parduoti siūlomą  prekę. </w:t>
      </w:r>
      <w:r w:rsidR="007B7EDA">
        <w:rPr>
          <w:rFonts w:ascii="Times New Roman" w:eastAsia="Times New Roman" w:hAnsi="Times New Roman" w:cs="Times New Roman"/>
          <w:sz w:val="24"/>
          <w:szCs w:val="24"/>
          <w:lang w:eastAsia="en-US"/>
        </w:rPr>
        <w:t>(</w:t>
      </w:r>
      <w:r w:rsidR="007B7EDA" w:rsidRPr="007B7EDA">
        <w:rPr>
          <w:rFonts w:ascii="Times New Roman" w:eastAsia="Times New Roman" w:hAnsi="Times New Roman" w:cs="Times New Roman"/>
          <w:sz w:val="24"/>
          <w:szCs w:val="24"/>
          <w:lang w:eastAsia="en-US"/>
        </w:rPr>
        <w:t>Pateikti skaitmenin</w:t>
      </w:r>
      <w:r w:rsidR="007B7EDA">
        <w:rPr>
          <w:rFonts w:ascii="Times New Roman" w:eastAsia="Times New Roman" w:hAnsi="Times New Roman" w:cs="Times New Roman"/>
          <w:sz w:val="24"/>
          <w:szCs w:val="24"/>
          <w:lang w:eastAsia="en-US"/>
        </w:rPr>
        <w:t>ę</w:t>
      </w:r>
      <w:r w:rsidR="007B7EDA" w:rsidRPr="007B7EDA">
        <w:rPr>
          <w:rFonts w:ascii="Times New Roman" w:eastAsia="Times New Roman" w:hAnsi="Times New Roman" w:cs="Times New Roman"/>
          <w:sz w:val="24"/>
          <w:szCs w:val="24"/>
          <w:lang w:eastAsia="en-US"/>
        </w:rPr>
        <w:t xml:space="preserve"> dokumento kopij</w:t>
      </w:r>
      <w:r w:rsidR="007B7EDA">
        <w:rPr>
          <w:rFonts w:ascii="Times New Roman" w:eastAsia="Times New Roman" w:hAnsi="Times New Roman" w:cs="Times New Roman"/>
          <w:sz w:val="24"/>
          <w:szCs w:val="24"/>
          <w:lang w:eastAsia="en-US"/>
        </w:rPr>
        <w:t xml:space="preserve">ą) </w:t>
      </w:r>
      <w:r w:rsidR="005A5204" w:rsidRPr="00280991">
        <w:rPr>
          <w:rFonts w:ascii="Times New Roman" w:hAnsi="Times New Roman" w:cs="Times New Roman"/>
          <w:sz w:val="24"/>
          <w:szCs w:val="24"/>
        </w:rPr>
        <w:t>ir pasiūlymo formoje nurodyti kiti</w:t>
      </w:r>
      <w:r w:rsidR="000A33A3"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būtini dokumentai (jų kopijos).</w:t>
      </w:r>
    </w:p>
    <w:p w14:paraId="0A3C79F0" w14:textId="43D572A2" w:rsidR="001C1D32" w:rsidRPr="00172324" w:rsidRDefault="005A52E6" w:rsidP="00C26F14">
      <w:pPr>
        <w:pStyle w:val="Sraopastraipa"/>
        <w:spacing w:line="240" w:lineRule="auto"/>
        <w:ind w:left="0"/>
        <w:rPr>
          <w:rFonts w:ascii="Times New Roman" w:hAnsi="Times New Roman" w:cs="Times New Roman"/>
          <w:sz w:val="24"/>
          <w:szCs w:val="24"/>
          <w:u w:val="single"/>
        </w:rPr>
      </w:pPr>
      <w:r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8" w:name="_Toc137194952"/>
      <w:r w:rsidRPr="00F7501B">
        <w:rPr>
          <w:rFonts w:ascii="Times New Roman" w:hAnsi="Times New Roman" w:cs="Times New Roman"/>
          <w:b/>
          <w:bCs/>
          <w:color w:val="auto"/>
          <w:sz w:val="24"/>
          <w:szCs w:val="24"/>
        </w:rPr>
        <w:t>Pasiūlymo galiojimo užtikrinimas</w:t>
      </w:r>
      <w:bookmarkEnd w:id="18"/>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6EF9D0EB" w14:textId="0CA8E62D" w:rsidR="00EC7ABD" w:rsidRPr="00A07111" w:rsidRDefault="00A87823" w:rsidP="00A07111">
      <w:pPr>
        <w:pStyle w:val="Antrat1"/>
        <w:numPr>
          <w:ilvl w:val="0"/>
          <w:numId w:val="8"/>
        </w:numPr>
        <w:spacing w:before="0" w:after="0" w:line="300" w:lineRule="auto"/>
        <w:rPr>
          <w:rFonts w:ascii="Times New Roman" w:hAnsi="Times New Roman" w:cs="Times New Roman"/>
          <w:b/>
          <w:bCs/>
          <w:sz w:val="24"/>
          <w:szCs w:val="24"/>
        </w:rPr>
      </w:pPr>
      <w:bookmarkStart w:id="19" w:name="_Toc15392775"/>
      <w:bookmarkStart w:id="20" w:name="_Toc137194953"/>
      <w:r w:rsidRPr="00A87823">
        <w:rPr>
          <w:rFonts w:ascii="Times New Roman" w:hAnsi="Times New Roman" w:cs="Times New Roman"/>
          <w:b/>
          <w:bCs/>
          <w:color w:val="auto"/>
          <w:sz w:val="24"/>
          <w:szCs w:val="24"/>
        </w:rPr>
        <w:t>P</w:t>
      </w:r>
      <w:bookmarkEnd w:id="19"/>
      <w:r w:rsidRPr="00A87823">
        <w:rPr>
          <w:rFonts w:ascii="Times New Roman" w:hAnsi="Times New Roman" w:cs="Times New Roman"/>
          <w:b/>
          <w:bCs/>
          <w:color w:val="auto"/>
          <w:sz w:val="24"/>
          <w:szCs w:val="24"/>
        </w:rPr>
        <w:t>asiūlymų vertinima</w:t>
      </w:r>
      <w:bookmarkEnd w:id="20"/>
      <w:r w:rsidR="00A07111">
        <w:rPr>
          <w:rFonts w:ascii="Times New Roman" w:hAnsi="Times New Roman" w:cs="Times New Roman"/>
          <w:b/>
          <w:bCs/>
          <w:color w:val="auto"/>
          <w:sz w:val="24"/>
          <w:szCs w:val="24"/>
        </w:rPr>
        <w:t>s</w:t>
      </w:r>
    </w:p>
    <w:p w14:paraId="79F80EAB" w14:textId="2ADF3AA7" w:rsidR="00A07111" w:rsidRPr="00155B9F" w:rsidRDefault="00155B9F" w:rsidP="00155B9F">
      <w:pPr>
        <w:pStyle w:val="Sraopastraipa"/>
        <w:spacing w:line="240"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 xml:space="preserve">7.1. </w:t>
      </w:r>
      <w:r w:rsidRPr="00172324">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r>
        <w:rPr>
          <w:rFonts w:ascii="Times New Roman" w:hAnsi="Times New Roman" w:cs="Times New Roman"/>
          <w:sz w:val="24"/>
          <w:szCs w:val="24"/>
        </w:rPr>
        <w:t xml:space="preserve">Komisija </w:t>
      </w:r>
      <w:r w:rsidRPr="00172324">
        <w:rPr>
          <w:rFonts w:ascii="Times New Roman" w:eastAsia="Calibri" w:hAnsi="Times New Roman" w:cs="Times New Roman"/>
          <w:sz w:val="24"/>
          <w:szCs w:val="24"/>
        </w:rPr>
        <w:t xml:space="preserve">ekonomiškai naudingiausią pasiūlymą </w:t>
      </w:r>
      <w:r w:rsidRPr="00172324">
        <w:rPr>
          <w:rFonts w:ascii="Times New Roman" w:eastAsia="Calibri" w:hAnsi="Times New Roman" w:cs="Times New Roman"/>
          <w:sz w:val="24"/>
          <w:szCs w:val="24"/>
        </w:rPr>
        <w:lastRenderedPageBreak/>
        <w:t xml:space="preserve">išrenka pagal tiekėjo pasiūlyme nurodytą kainą, kuri turi būti apskaičiuota ir nurodyta taip, kaip reikalaujama </w:t>
      </w:r>
      <w:r w:rsidRPr="006915D1">
        <w:rPr>
          <w:rFonts w:ascii="Times New Roman" w:eastAsia="Calibri" w:hAnsi="Times New Roman" w:cs="Times New Roman"/>
          <w:sz w:val="24"/>
          <w:szCs w:val="24"/>
        </w:rPr>
        <w:t xml:space="preserve">specialiųjų pirkimo sąlygų priede </w:t>
      </w:r>
      <w:r>
        <w:rPr>
          <w:rFonts w:ascii="Times New Roman" w:eastAsia="Calibri" w:hAnsi="Times New Roman" w:cs="Times New Roman"/>
          <w:color w:val="000000" w:themeColor="text1"/>
          <w:sz w:val="24"/>
          <w:szCs w:val="24"/>
        </w:rPr>
        <w:t>4</w:t>
      </w:r>
      <w:r w:rsidRPr="00436C12">
        <w:rPr>
          <w:rFonts w:ascii="Times New Roman" w:hAnsi="Times New Roman" w:cs="Times New Roman"/>
          <w:sz w:val="24"/>
          <w:szCs w:val="24"/>
        </w:rPr>
        <w:t xml:space="preserve"> „Pasiūlymo forma“.</w:t>
      </w:r>
      <w:r>
        <w:rPr>
          <w:rFonts w:ascii="Times New Roman" w:hAnsi="Times New Roman" w:cs="Times New Roman"/>
          <w:sz w:val="24"/>
          <w:szCs w:val="24"/>
        </w:rPr>
        <w:t xml:space="preserve"> </w:t>
      </w:r>
      <w:r w:rsidRPr="00D010A2">
        <w:rPr>
          <w:rFonts w:ascii="Times New Roman" w:eastAsia="Calibri" w:hAnsi="Times New Roman" w:cs="Times New Roman"/>
          <w:sz w:val="24"/>
          <w:szCs w:val="24"/>
        </w:rPr>
        <w:t xml:space="preserve">Jei įvertinus tokį pasiūlymą paaiškėja, kad jis negali būti pripažintas laimėtoju, </w:t>
      </w:r>
      <w:r w:rsidRPr="003045A9">
        <w:rPr>
          <w:rFonts w:ascii="Times New Roman" w:eastAsia="Calibri" w:hAnsi="Times New Roman" w:cs="Times New Roman"/>
          <w:sz w:val="24"/>
          <w:szCs w:val="24"/>
        </w:rPr>
        <w:t>jo pasiūlymas</w:t>
      </w:r>
      <w:r w:rsidRPr="00D010A2">
        <w:rPr>
          <w:rFonts w:ascii="Times New Roman" w:eastAsia="Calibri" w:hAnsi="Times New Roman" w:cs="Times New Roman"/>
          <w:sz w:val="24"/>
          <w:szCs w:val="24"/>
        </w:rPr>
        <w:t xml:space="preserve"> atmetamas ir toliau tikrinamas pasiūlymas, kuris galėtų būti antras pagal ekonominį pasiūlymo naudingumą. Tokia seka kartojama, kol nustatomas laimėjęs pasiūlymas ar atmetami visi gauti pasiūlymai. </w:t>
      </w:r>
      <w:r w:rsidRPr="00A07111">
        <w:rPr>
          <w:rFonts w:ascii="Times New Roman" w:eastAsia="Arial Unicode MS" w:hAnsi="Times New Roman" w:cs="Times New Roman"/>
          <w:color w:val="000000"/>
          <w:sz w:val="24"/>
          <w:szCs w:val="24"/>
        </w:rPr>
        <w:t>Pateiktą ekonomiškai naudingiausią pasiūlymą nagrinėja, vertina ir palygina Komisija šia tvarka:</w:t>
      </w:r>
      <w:r w:rsidRPr="00A07111">
        <w:rPr>
          <w:rFonts w:ascii="Times New Roman" w:hAnsi="Times New Roman" w:cs="Times New Roman"/>
          <w:sz w:val="24"/>
          <w:szCs w:val="24"/>
        </w:rPr>
        <w:t xml:space="preserve"> </w:t>
      </w:r>
    </w:p>
    <w:p w14:paraId="3C57B7D3" w14:textId="2A1F3376" w:rsidR="00A07111" w:rsidRPr="00A07111" w:rsidRDefault="00B84F36" w:rsidP="00A07111">
      <w:pPr>
        <w:pStyle w:val="Sraopastraipa"/>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A"/>
          <w:sz w:val="24"/>
          <w:szCs w:val="24"/>
        </w:rPr>
      </w:pPr>
      <w:r>
        <w:rPr>
          <w:rFonts w:ascii="Times New Roman" w:eastAsia="Arial Unicode MS" w:hAnsi="Times New Roman" w:cs="Times New Roman"/>
          <w:color w:val="00000A"/>
          <w:sz w:val="24"/>
          <w:szCs w:val="24"/>
        </w:rPr>
        <w:t>į</w:t>
      </w:r>
      <w:r w:rsidR="00A07111" w:rsidRPr="00A07111">
        <w:rPr>
          <w:rFonts w:ascii="Times New Roman" w:eastAsia="Arial Unicode MS" w:hAnsi="Times New Roman" w:cs="Times New Roman"/>
          <w:color w:val="00000A"/>
          <w:sz w:val="24"/>
          <w:szCs w:val="24"/>
        </w:rPr>
        <w:t>vertina</w:t>
      </w:r>
      <w:r>
        <w:rPr>
          <w:rFonts w:ascii="Times New Roman" w:eastAsia="Arial Unicode MS" w:hAnsi="Times New Roman" w:cs="Times New Roman"/>
          <w:color w:val="00000A"/>
          <w:sz w:val="24"/>
          <w:szCs w:val="24"/>
        </w:rPr>
        <w:t xml:space="preserve"> </w:t>
      </w:r>
      <w:r w:rsidRPr="00B84F36">
        <w:rPr>
          <w:rFonts w:ascii="Times New Roman" w:eastAsia="Arial" w:hAnsi="Times New Roman" w:cs="Times New Roman"/>
          <w:sz w:val="24"/>
          <w:szCs w:val="24"/>
        </w:rPr>
        <w:t xml:space="preserve">deklaraciją dėl atitikties </w:t>
      </w:r>
      <w:r w:rsidRPr="00B84F36">
        <w:rPr>
          <w:rFonts w:ascii="Times New Roman" w:hAnsi="Times New Roman" w:cs="Times New Roman"/>
          <w:sz w:val="24"/>
          <w:szCs w:val="24"/>
        </w:rPr>
        <w:t>pašalinimo pagrindų</w:t>
      </w:r>
      <w:r>
        <w:rPr>
          <w:rFonts w:ascii="Times New Roman" w:hAnsi="Times New Roman" w:cs="Times New Roman"/>
          <w:sz w:val="24"/>
          <w:szCs w:val="24"/>
        </w:rPr>
        <w:t xml:space="preserve"> </w:t>
      </w:r>
      <w:r w:rsidRPr="00B84F36">
        <w:rPr>
          <w:rFonts w:ascii="Times New Roman" w:eastAsia="Arial" w:hAnsi="Times New Roman" w:cs="Times New Roman"/>
          <w:sz w:val="24"/>
          <w:szCs w:val="24"/>
        </w:rPr>
        <w:t>reikalavimams</w:t>
      </w:r>
      <w:r w:rsidRPr="00A07111">
        <w:rPr>
          <w:rFonts w:ascii="Times New Roman" w:eastAsia="Arial Unicode MS" w:hAnsi="Times New Roman" w:cs="Times New Roman"/>
          <w:color w:val="00000A"/>
          <w:sz w:val="24"/>
          <w:szCs w:val="24"/>
        </w:rPr>
        <w:t xml:space="preserve"> </w:t>
      </w:r>
      <w:r w:rsidR="00A07111" w:rsidRPr="00A07111">
        <w:rPr>
          <w:rFonts w:ascii="Times New Roman" w:eastAsia="Arial Unicode MS" w:hAnsi="Times New Roman" w:cs="Times New Roman"/>
          <w:color w:val="00000A"/>
          <w:sz w:val="24"/>
          <w:szCs w:val="24"/>
        </w:rPr>
        <w:t>ir ne vėliau kaip per 3 darbo dienas raštu praneša apie šio patikrinimo rezultatus;</w:t>
      </w:r>
    </w:p>
    <w:p w14:paraId="0C33DD51" w14:textId="77777777" w:rsidR="00A07111" w:rsidRPr="00A07111" w:rsidRDefault="00A07111"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3CBE20BA" w14:textId="77777777" w:rsidR="00A07111" w:rsidRPr="00A07111" w:rsidRDefault="00A07111"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tikrina, ar tiekėjo pasiūlymas atitinka Pirkimo sąlygų techninės specifikacijos reikalavimus;</w:t>
      </w:r>
    </w:p>
    <w:p w14:paraId="64FA512A" w14:textId="3AEC46F6" w:rsidR="00A07111" w:rsidRPr="00A07111" w:rsidRDefault="00A07111"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nebuvo pasiūlytos per didelės, </w:t>
      </w:r>
      <w:r w:rsidRPr="00A07111">
        <w:rPr>
          <w:rFonts w:ascii="Times New Roman" w:eastAsia="Arial Unicode MS" w:hAnsi="Times New Roman" w:cs="Times New Roman"/>
          <w:color w:val="000000"/>
          <w:sz w:val="24"/>
          <w:szCs w:val="24"/>
        </w:rPr>
        <w:t xml:space="preserve">Perkančiajai organizacijai </w:t>
      </w:r>
      <w:r w:rsidRPr="00A07111">
        <w:rPr>
          <w:rFonts w:ascii="Times New Roman" w:eastAsia="Arial Unicode MS" w:hAnsi="Times New Roman" w:cs="Times New Roman"/>
          <w:color w:val="00000A"/>
          <w:sz w:val="24"/>
          <w:szCs w:val="24"/>
        </w:rPr>
        <w:t xml:space="preserve">nepriimtinos kainos. Laikoma, kad pasiūlyta kaina yra per didelė ir nepriimtina, jeigu ji viršija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pirkimui skirtas lėšas, nustatytas ir užfiksuotas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rengiamuose dokumentuose prieš pradedant pirkimo procedūrą. </w:t>
      </w:r>
    </w:p>
    <w:p w14:paraId="7208B10A" w14:textId="77777777" w:rsidR="00A07111" w:rsidRPr="00A07111" w:rsidRDefault="00A07111"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tikrina, ar ekonomiškai naudingiausią pasiūlymą pateikusio tiekėjo nebuvo pasiūlyta neįprastai maža kaina ir ar tiekėjas Komisijos prašymu pateikė raštišką tinkamą kainos pagrįstumo įrodymą;</w:t>
      </w:r>
      <w:bookmarkStart w:id="21" w:name="_Ref74228417"/>
    </w:p>
    <w:p w14:paraId="527CC557" w14:textId="1B9A07E2" w:rsidR="00A07111" w:rsidRPr="00A07111" w:rsidRDefault="00A07111" w:rsidP="00A07111">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0"/>
          <w:sz w:val="24"/>
          <w:szCs w:val="24"/>
        </w:rPr>
        <w:t xml:space="preserve">galimo laimėtojo prašo pateikti pirkimo sąlygų </w:t>
      </w:r>
      <w:r w:rsidR="00284515" w:rsidRPr="00284515">
        <w:rPr>
          <w:rFonts w:ascii="Times New Roman" w:eastAsia="Arial Unicode MS" w:hAnsi="Times New Roman" w:cs="Times New Roman"/>
          <w:sz w:val="24"/>
          <w:szCs w:val="24"/>
        </w:rPr>
        <w:t>2 priede</w:t>
      </w:r>
      <w:r w:rsidRPr="00284515">
        <w:rPr>
          <w:rFonts w:ascii="Times New Roman" w:eastAsia="Arial Unicode MS" w:hAnsi="Times New Roman" w:cs="Times New Roman"/>
          <w:sz w:val="24"/>
          <w:szCs w:val="24"/>
        </w:rPr>
        <w:t xml:space="preserve"> </w:t>
      </w:r>
      <w:r w:rsidRPr="00A07111">
        <w:rPr>
          <w:rFonts w:ascii="Times New Roman" w:eastAsia="Arial Unicode MS" w:hAnsi="Times New Roman" w:cs="Times New Roman"/>
          <w:color w:val="000000"/>
          <w:sz w:val="24"/>
          <w:szCs w:val="24"/>
        </w:rPr>
        <w:t xml:space="preserve">nurodytus dokumentus ir patikrina, ar nėra pirkimo sąlygų </w:t>
      </w:r>
      <w:r w:rsidR="00284515">
        <w:rPr>
          <w:rFonts w:ascii="Times New Roman" w:eastAsia="Arial Unicode MS" w:hAnsi="Times New Roman" w:cs="Times New Roman"/>
          <w:color w:val="000000"/>
          <w:sz w:val="24"/>
          <w:szCs w:val="24"/>
        </w:rPr>
        <w:t>2 priede</w:t>
      </w:r>
      <w:r w:rsidRPr="00A07111">
        <w:rPr>
          <w:rFonts w:ascii="Times New Roman" w:eastAsia="Arial Unicode MS" w:hAnsi="Times New Roman" w:cs="Times New Roman"/>
          <w:color w:val="000000"/>
          <w:sz w:val="24"/>
          <w:szCs w:val="24"/>
        </w:rPr>
        <w:t xml:space="preserve"> nustatytų pašalinimo pagrindų </w:t>
      </w:r>
      <w:r w:rsidRPr="00A07111">
        <w:rPr>
          <w:rFonts w:ascii="Times New Roman" w:eastAsia="Arial Unicode MS" w:hAnsi="Times New Roman" w:cs="Times New Roman"/>
          <w:color w:val="000000"/>
          <w:kern w:val="16"/>
          <w:sz w:val="24"/>
          <w:szCs w:val="24"/>
        </w:rPr>
        <w:t>(nereikalaujama, jei nėra</w:t>
      </w:r>
      <w:r w:rsidRPr="00A07111">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sz w:val="24"/>
          <w:szCs w:val="24"/>
        </w:rPr>
        <w:t>pagrįstų abejonių dėl tiekėjų patikimumo</w:t>
      </w:r>
      <w:r w:rsidRPr="00A07111">
        <w:rPr>
          <w:rFonts w:ascii="Times New Roman" w:eastAsia="Arial Unicode MS" w:hAnsi="Times New Roman" w:cs="Times New Roman"/>
          <w:color w:val="000000"/>
          <w:sz w:val="24"/>
          <w:szCs w:val="24"/>
        </w:rPr>
        <w:t>)</w:t>
      </w:r>
      <w:r w:rsidR="00284515">
        <w:rPr>
          <w:rFonts w:ascii="Times New Roman" w:eastAsia="Arial Unicode MS" w:hAnsi="Times New Roman" w:cs="Times New Roman"/>
          <w:color w:val="000000"/>
          <w:sz w:val="24"/>
          <w:szCs w:val="24"/>
        </w:rPr>
        <w:t>.</w:t>
      </w:r>
    </w:p>
    <w:p w14:paraId="2B36E1B4" w14:textId="2A54A430" w:rsidR="00A07111" w:rsidRPr="00A07111" w:rsidRDefault="00A07111" w:rsidP="00A07111">
      <w:pPr>
        <w:numPr>
          <w:ilvl w:val="1"/>
          <w:numId w:val="8"/>
        </w:numPr>
        <w:tabs>
          <w:tab w:val="left" w:pos="1260"/>
        </w:tabs>
        <w:suppressAutoHyphens/>
        <w:spacing w:line="240" w:lineRule="auto"/>
        <w:ind w:left="0" w:firstLine="720"/>
        <w:rPr>
          <w:rFonts w:ascii="Times New Roman" w:eastAsia="Arial Unicode MS" w:hAnsi="Times New Roman" w:cs="Times New Roman"/>
          <w:sz w:val="24"/>
          <w:szCs w:val="24"/>
        </w:rPr>
      </w:pPr>
      <w:r w:rsidRPr="00A07111">
        <w:rPr>
          <w:rFonts w:ascii="Times New Roman" w:eastAsia="Times New Roman" w:hAnsi="Times New Roman" w:cs="Times New Roman"/>
          <w:sz w:val="24"/>
          <w:szCs w:val="24"/>
        </w:rPr>
        <w:t xml:space="preserve">Jeigu kandidatas ar dalyvis pateikė netikslius, neišsamius ar klaidingus dokumentus ar duomenis apie atitiktį pirkimo dokumentų reikalavimams arba šių dokumentų ar duomenų trūksta, </w:t>
      </w:r>
      <w:r w:rsidR="00F02734">
        <w:rPr>
          <w:rFonts w:ascii="Times New Roman" w:eastAsia="Times New Roman" w:hAnsi="Times New Roman" w:cs="Times New Roman"/>
          <w:sz w:val="24"/>
          <w:szCs w:val="24"/>
        </w:rPr>
        <w:t xml:space="preserve">Komisija </w:t>
      </w:r>
      <w:r w:rsidRPr="00A07111">
        <w:rPr>
          <w:rFonts w:ascii="Times New Roman" w:eastAsia="Times New Roman" w:hAnsi="Times New Roman" w:cs="Times New Roman"/>
          <w:sz w:val="24"/>
          <w:szCs w:val="24"/>
        </w:rPr>
        <w:t>gali nepažeisdama lygiateisiškumo ir skaidrumo principų prašyti kandidatą ar dalyvį šiuos dokumentus ar duomenis patikslinti, papildyti arba paaiškinti per jos nustatytą protingą terminą.</w:t>
      </w:r>
      <w:r w:rsidRPr="00A07111">
        <w:rPr>
          <w:rFonts w:ascii="Times New Roman" w:eastAsia="Times New Roman" w:hAnsi="Times New Roman" w:cs="Times New Roman"/>
          <w:sz w:val="24"/>
          <w:szCs w:val="24"/>
          <w:shd w:val="clear" w:color="auto" w:fill="FFFFFF"/>
        </w:rPr>
        <w:t xml:space="preserve"> Pasiūlymai tikslinami, papildomi arba paaiškinami vadovaujantis </w:t>
      </w:r>
      <w:hyperlink r:id="rId13" w:history="1">
        <w:r w:rsidRPr="00A07111">
          <w:rPr>
            <w:rFonts w:ascii="Times New Roman" w:eastAsia="Times New Roman" w:hAnsi="Times New Roman" w:cs="Times New Roman"/>
            <w:sz w:val="24"/>
            <w:szCs w:val="24"/>
            <w:u w:val="single"/>
            <w:shd w:val="clear" w:color="auto" w:fill="FFFFFF"/>
          </w:rPr>
          <w:t>Viešųjų pirkimų tarnybos nustatytomis taisyklėmis</w:t>
        </w:r>
      </w:hyperlink>
      <w:r w:rsidRPr="00A07111">
        <w:rPr>
          <w:rFonts w:ascii="Times New Roman" w:eastAsia="Times New Roman" w:hAnsi="Times New Roman" w:cs="Times New Roman"/>
          <w:sz w:val="24"/>
          <w:szCs w:val="24"/>
          <w:shd w:val="clear" w:color="auto" w:fill="FFFFFF"/>
        </w:rPr>
        <w:t>.</w:t>
      </w:r>
    </w:p>
    <w:p w14:paraId="422E9550" w14:textId="77777777" w:rsidR="00A07111" w:rsidRDefault="00A07111" w:rsidP="00A07111">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bookmarkStart w:id="22" w:name="part_ce0c2b9bde2a417bb76a1c2db8a7a236"/>
      <w:bookmarkEnd w:id="22"/>
      <w:r w:rsidRPr="00A07111">
        <w:rPr>
          <w:rFonts w:ascii="Times New Roman" w:eastAsia="Arial Unicode MS" w:hAnsi="Times New Roman" w:cs="Times New Roman"/>
          <w:sz w:val="24"/>
          <w:szCs w:val="24"/>
        </w:rPr>
        <w:t xml:space="preserve">Pasiūlymo patikslinimas, papildymas ar paaiškinimas privalo būti pateiktas per Perkančiosios organizacijos nustatytą terminą </w:t>
      </w:r>
      <w:r w:rsidRPr="00A07111">
        <w:rPr>
          <w:rFonts w:ascii="Times New Roman" w:eastAsia="Arial Unicode MS" w:hAnsi="Times New Roman" w:cs="Times New Roman"/>
          <w:color w:val="000000"/>
          <w:sz w:val="24"/>
          <w:szCs w:val="24"/>
        </w:rPr>
        <w:t>ir negali lemti naujo pasiūlymo pateikimo, t. y. jį teikiant negali būti atliekamas esminis pasiūlymo pakeitimas.</w:t>
      </w:r>
      <w:bookmarkStart w:id="23" w:name="part_158b60606afc42dba0e6bd3737898715"/>
      <w:bookmarkEnd w:id="23"/>
    </w:p>
    <w:p w14:paraId="68C6E437" w14:textId="77777777" w:rsidR="00A07111" w:rsidRDefault="00A07111" w:rsidP="00A07111">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0"/>
          <w:sz w:val="24"/>
          <w:szCs w:val="24"/>
        </w:rPr>
        <w:t xml:space="preserve">pasiūlymo vertinimo metu nustatytos kainos ar sąnaudų apskaičiavimo klaidos privalo būti ištaisytos per Perkančiosios organizacijos nurodytą terminą, nekeičiant susipažinimo su pasiūlymais metu užfiksuotos kainos (pirkime taikoma </w:t>
      </w:r>
      <w:r w:rsidRPr="00A07111">
        <w:rPr>
          <w:rFonts w:ascii="Times New Roman" w:eastAsia="Arial Unicode MS" w:hAnsi="Times New Roman" w:cs="Times New Roman"/>
          <w:b/>
          <w:bCs/>
          <w:color w:val="000000"/>
          <w:sz w:val="24"/>
          <w:szCs w:val="24"/>
        </w:rPr>
        <w:t xml:space="preserve">fiksuotos kainos </w:t>
      </w:r>
      <w:r w:rsidRPr="00A07111">
        <w:rPr>
          <w:rFonts w:ascii="Times New Roman" w:eastAsia="Arial Unicode MS" w:hAnsi="Times New Roman" w:cs="Times New Roman"/>
          <w:color w:val="000000"/>
          <w:sz w:val="24"/>
          <w:szCs w:val="24"/>
        </w:rPr>
        <w:t>kainodara) ar sąnaudų:</w:t>
      </w:r>
      <w:bookmarkStart w:id="24" w:name="part_62ab7d0ebdd94b57b444df09baa775a1"/>
      <w:bookmarkEnd w:id="24"/>
    </w:p>
    <w:p w14:paraId="2F7573D9" w14:textId="6F19D65A" w:rsidR="00A07111" w:rsidRPr="00A07111" w:rsidRDefault="00A07111"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7.4.1 </w:t>
      </w:r>
      <w:r w:rsidRPr="00A07111">
        <w:rPr>
          <w:rFonts w:ascii="Times New Roman" w:eastAsia="Arial Unicode MS" w:hAnsi="Times New Roman" w:cs="Times New Roman"/>
          <w:color w:val="000000"/>
          <w:sz w:val="24"/>
          <w:szCs w:val="24"/>
        </w:rPr>
        <w:t>taisant aritmetines klaidas negali būti atsisakoma kainos ar sąnaudų sudedamųjų dalių, taip pat kaina ar sąnaudos negali būti papildytos naujomis sudedamosiomis dalimis;</w:t>
      </w:r>
    </w:p>
    <w:p w14:paraId="47EA1C9B" w14:textId="7E93FDF6" w:rsidR="00A07111" w:rsidRPr="00A07111" w:rsidRDefault="00A07111"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5" w:name="part_1f09e722ecfa48c38a6c4e4b6c53d4b9"/>
      <w:bookmarkEnd w:id="25"/>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.4.2. tais atvejais, kai pirkime taikomas fiksuotos kainos kainodaros metodas, galutinė pasiūlymo kaina be PVM negali būti keičiama;</w:t>
      </w:r>
    </w:p>
    <w:p w14:paraId="30036F01" w14:textId="77777777" w:rsidR="00C47E77" w:rsidRDefault="00C47E77" w:rsidP="00C47E77">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6" w:name="part_5e4662bf894247d7955359aeeebb2de0"/>
      <w:bookmarkStart w:id="27" w:name="part_848175399f954ad4a8e8ba0e0cc2a549"/>
      <w:bookmarkEnd w:id="26"/>
      <w:bookmarkEnd w:id="27"/>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.5. 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28" w:name="part_0ca8c36c18d547fb837a3dd5628590c8"/>
      <w:bookmarkStart w:id="29" w:name="part_d1c8889ab0e2481d900fe38650410739"/>
      <w:bookmarkEnd w:id="28"/>
      <w:bookmarkEnd w:id="29"/>
    </w:p>
    <w:p w14:paraId="151F787A" w14:textId="4A41B103" w:rsidR="00A07111" w:rsidRPr="00A07111" w:rsidRDefault="00C47E77" w:rsidP="00C47E77">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 xml:space="preserve">7.6. </w:t>
      </w:r>
      <w:r w:rsidR="00A07111" w:rsidRPr="00A07111">
        <w:rPr>
          <w:rFonts w:ascii="Times New Roman" w:eastAsia="Arial Unicode MS" w:hAnsi="Times New Roman" w:cs="Times New Roman"/>
          <w:color w:val="000000"/>
          <w:sz w:val="24"/>
          <w:szCs w:val="24"/>
        </w:rPr>
        <w:t>Tiekėjas, teikdamas atsakymą į prašymą patikslinti, papildyti ar paaiškinti pasiūlymą, turi:</w:t>
      </w:r>
    </w:p>
    <w:p w14:paraId="735D9C8F" w14:textId="33952E4F"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0" w:name="part_38db05621d2c4a008678868a5d8616ab"/>
      <w:bookmarkEnd w:id="30"/>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.6.1. įvertinti pasiūlymo turinio nustatytas patikslinimo, paaiškinimo ar papildymo ribas. Atsakydamas į Perkančiosios organizacijos prašymą, tiekėjas turi išnagrinėti pirkimo dokumentų</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prašymo reikalavimus ir įvertinti, kokių duomenų prašoma, ir ar tiekėjo teikiami duomenys tiek turiniu, tiek apimtimi atitinka tai, kas nurodyta pirkimo dokumentuose</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00A07111" w:rsidRPr="00A07111">
        <w:rPr>
          <w:rFonts w:ascii="Times New Roman" w:eastAsia="Arial Unicode MS" w:hAnsi="Times New Roman" w:cs="Times New Roman"/>
          <w:color w:val="000000"/>
          <w:sz w:val="24"/>
          <w:szCs w:val="24"/>
        </w:rPr>
        <w:t>prašyme;</w:t>
      </w:r>
    </w:p>
    <w:p w14:paraId="694C1BA6" w14:textId="1071B223"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1" w:name="part_8e4ab1173f094679814c2f491254eeb3"/>
      <w:bookmarkEnd w:id="31"/>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 xml:space="preserve">.6.2. teisę patikslinti, paaiškinti ar papildyti pasiūlymą naudotis sąžiningai. Atsakant į Perkančiosios organizacijos prašymą, tuo pačiu (vienu) atsakymu negali būti teikiamas pats </w:t>
      </w:r>
      <w:r w:rsidR="00A07111" w:rsidRPr="00A07111">
        <w:rPr>
          <w:rFonts w:ascii="Times New Roman" w:eastAsia="Arial Unicode MS" w:hAnsi="Times New Roman" w:cs="Times New Roman"/>
          <w:color w:val="000000"/>
          <w:sz w:val="24"/>
          <w:szCs w:val="24"/>
        </w:rPr>
        <w:lastRenderedPageBreak/>
        <w:t>patikslinimas, paaiškinimas ar papildymas ir jį pakartotinai patikslinantys, paaiškinantys ar papildantys nauji duomenys, kurie nebuvo nurodyti pasiūlyme.</w:t>
      </w:r>
    </w:p>
    <w:p w14:paraId="27CD9954" w14:textId="0A5270C9"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2" w:name="part_cb2ddccd64014b948f2104d59206f7b9"/>
      <w:bookmarkEnd w:id="32"/>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.7. Pasiūlymo patikslinimas, papildymas ar paaiškinimas dėl to paties klausimo atliekamas vieną kartą. Nelaikoma, kad pasiūlymas patikslinimas, papildomas ar paaiškinamas daugiau kaip vieną kartą, jei:</w:t>
      </w:r>
    </w:p>
    <w:p w14:paraId="1580062F" w14:textId="2D2A4EEE"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3" w:name="part_f7ffdb41e2f14b23ac5fa69b79664c6f"/>
      <w:bookmarkEnd w:id="33"/>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.7.1. Perkančiajai organizacijai kyla poreikis kreiptis dėl pasiūlymo patikslinimo, papildymo ar paaiškinimo dėl kitų klausimų, nei tie, dėl kurių kreiptasi pirmąjį kartą, ar</w:t>
      </w:r>
    </w:p>
    <w:p w14:paraId="6B79E44E" w14:textId="743925FD" w:rsidR="00A07111" w:rsidRPr="00A07111" w:rsidRDefault="00C47E77" w:rsidP="00A07111">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4" w:name="part_5d046444bb5e436fb2a662cb00e9ade7"/>
      <w:bookmarkEnd w:id="34"/>
      <w:r>
        <w:rPr>
          <w:rFonts w:ascii="Times New Roman" w:eastAsia="Arial Unicode MS" w:hAnsi="Times New Roman" w:cs="Times New Roman"/>
          <w:color w:val="000000"/>
          <w:sz w:val="24"/>
          <w:szCs w:val="24"/>
        </w:rPr>
        <w:t>7</w:t>
      </w:r>
      <w:r w:rsidR="00A07111" w:rsidRPr="00A07111">
        <w:rPr>
          <w:rFonts w:ascii="Times New Roman" w:eastAsia="Arial Unicode MS" w:hAnsi="Times New Roman" w:cs="Times New Roman"/>
          <w:color w:val="000000"/>
          <w:sz w:val="24"/>
          <w:szCs w:val="24"/>
        </w:rPr>
        <w:t>.7.2. Perkančiajai organizacijai, išnagrinėjus tiekėjo pateiktą atsakymą į prašymą dėl pasiūlymo patikslinimo, papildymo ar paaiškinimo, kyla poreikis kreiptis dėl tiekėjo pateiktos informacijos patikslinimo, papildymo ar paaiškinimo.</w:t>
      </w:r>
    </w:p>
    <w:bookmarkEnd w:id="21"/>
    <w:p w14:paraId="1824E09C" w14:textId="780F0568" w:rsidR="00A07111" w:rsidRPr="00A07111" w:rsidRDefault="00C47E77" w:rsidP="002423E6">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A"/>
          <w:sz w:val="24"/>
          <w:szCs w:val="24"/>
        </w:rPr>
        <w:t>7</w:t>
      </w:r>
      <w:r w:rsidR="00A07111" w:rsidRPr="00A07111">
        <w:rPr>
          <w:rFonts w:ascii="Times New Roman" w:eastAsia="Arial Unicode MS" w:hAnsi="Times New Roman" w:cs="Times New Roman"/>
          <w:color w:val="00000A"/>
          <w:sz w:val="24"/>
          <w:szCs w:val="24"/>
        </w:rPr>
        <w:t xml:space="preserve">.8. Jeigu tiekėjas savo pasiūlyme pateikia reikalaujamų dokumentų tinkamai patvirtintas kopijas, </w:t>
      </w:r>
      <w:r w:rsidR="00F02734">
        <w:rPr>
          <w:rFonts w:ascii="Times New Roman" w:eastAsia="Arial Unicode MS" w:hAnsi="Times New Roman" w:cs="Times New Roman"/>
          <w:color w:val="000000"/>
          <w:kern w:val="16"/>
          <w:sz w:val="24"/>
          <w:szCs w:val="24"/>
        </w:rPr>
        <w:t xml:space="preserve">Komisija </w:t>
      </w:r>
      <w:r w:rsidR="00A07111" w:rsidRPr="00A07111">
        <w:rPr>
          <w:rFonts w:ascii="Times New Roman" w:eastAsia="Arial Unicode MS" w:hAnsi="Times New Roman" w:cs="Times New Roman"/>
          <w:color w:val="00000A"/>
          <w:sz w:val="24"/>
          <w:szCs w:val="24"/>
        </w:rPr>
        <w:t>turi teisę prašyti tiekėjo, kad jis Komisijai parodytų atitinkamų dokumentų originalus.</w:t>
      </w:r>
    </w:p>
    <w:p w14:paraId="05111A6F" w14:textId="70787458" w:rsidR="007B7EDA" w:rsidRDefault="00C47E77" w:rsidP="007B7ED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Pr>
          <w:rFonts w:ascii="Times New Roman" w:eastAsia="Arial Unicode MS" w:hAnsi="Times New Roman" w:cs="Times New Roman"/>
          <w:color w:val="000000"/>
          <w:kern w:val="16"/>
          <w:sz w:val="24"/>
          <w:szCs w:val="24"/>
        </w:rPr>
        <w:t>7.</w:t>
      </w:r>
      <w:r w:rsidR="002423E6">
        <w:rPr>
          <w:rFonts w:ascii="Times New Roman" w:eastAsia="Arial Unicode MS" w:hAnsi="Times New Roman" w:cs="Times New Roman"/>
          <w:color w:val="000000"/>
          <w:kern w:val="16"/>
          <w:sz w:val="24"/>
          <w:szCs w:val="24"/>
        </w:rPr>
        <w:t>9</w:t>
      </w:r>
      <w:r>
        <w:rPr>
          <w:rFonts w:ascii="Times New Roman" w:eastAsia="Arial Unicode MS" w:hAnsi="Times New Roman" w:cs="Times New Roman"/>
          <w:color w:val="000000"/>
          <w:kern w:val="16"/>
          <w:sz w:val="24"/>
          <w:szCs w:val="24"/>
        </w:rPr>
        <w:t>.</w:t>
      </w:r>
      <w:r w:rsidR="00A07111" w:rsidRPr="00A07111">
        <w:rPr>
          <w:rFonts w:ascii="Times New Roman" w:eastAsia="Arial Unicode MS" w:hAnsi="Times New Roman" w:cs="Times New Roman"/>
          <w:color w:val="000000"/>
          <w:kern w:val="16"/>
          <w:sz w:val="24"/>
          <w:szCs w:val="24"/>
        </w:rPr>
        <w:t xml:space="preserve"> </w:t>
      </w:r>
      <w:r w:rsidR="00F02734">
        <w:rPr>
          <w:rFonts w:ascii="Times New Roman" w:eastAsia="Arial" w:hAnsi="Times New Roman" w:cs="Times New Roman"/>
          <w:sz w:val="24"/>
          <w:szCs w:val="24"/>
        </w:rPr>
        <w:t xml:space="preserve">Komisija </w:t>
      </w:r>
      <w:r w:rsidRPr="00A405DD">
        <w:rPr>
          <w:rFonts w:ascii="Times New Roman" w:eastAsia="Arial" w:hAnsi="Times New Roman" w:cs="Times New Roman"/>
          <w:sz w:val="24"/>
          <w:szCs w:val="24"/>
        </w:rPr>
        <w:t>gali nevertinti viso pasiūlymo, jeigu patikrinusi jo dalį nustato, kad, vadovaujantis pirkimo sąlygų reikalavimais, pasiūlymas turi būti atmestas.</w:t>
      </w:r>
      <w:r w:rsidR="007B7EDA" w:rsidRPr="007B7EDA">
        <w:rPr>
          <w:rFonts w:ascii="Times New Roman" w:eastAsia="Times New Roman" w:hAnsi="Times New Roman" w:cs="Times New Roman"/>
          <w:sz w:val="24"/>
          <w:szCs w:val="24"/>
          <w:lang w:eastAsia="en-US"/>
        </w:rPr>
        <w:t xml:space="preserve"> </w:t>
      </w:r>
    </w:p>
    <w:p w14:paraId="6FFCD0F5" w14:textId="77777777" w:rsidR="00863D40" w:rsidRPr="0032294F" w:rsidRDefault="00863D40" w:rsidP="00863D40">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32294F">
        <w:rPr>
          <w:rFonts w:ascii="Times New Roman" w:eastAsia="Arial" w:hAnsi="Times New Roman" w:cs="Times New Roman"/>
          <w:sz w:val="24"/>
          <w:szCs w:val="24"/>
        </w:rPr>
        <w:t>7.10. Pasiūlymai atmetami vadovaujantis bendrųjų pirkimo sąlygų 14 punktu „Pasiūlymų atmetimo pagrindai“.</w:t>
      </w:r>
    </w:p>
    <w:p w14:paraId="50E93DEA" w14:textId="2C5B27A2" w:rsidR="00863D40" w:rsidRPr="0032294F" w:rsidRDefault="00863D40" w:rsidP="00863D40">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Arial" w:hAnsi="Times New Roman" w:cs="Times New Roman"/>
          <w:sz w:val="24"/>
          <w:szCs w:val="24"/>
        </w:rPr>
        <w:t>7.11. Įvertinusi ir p</w:t>
      </w:r>
      <w:r w:rsidRPr="0032294F">
        <w:rPr>
          <w:rFonts w:ascii="Times New Roman" w:eastAsia="Times New Roman" w:hAnsi="Times New Roman" w:cs="Times New Roman"/>
          <w:sz w:val="24"/>
          <w:szCs w:val="24"/>
          <w:lang w:eastAsia="en-US"/>
        </w:rPr>
        <w:t xml:space="preserve">alyginusi pateiktus pasiūlymus, </w:t>
      </w:r>
      <w:r w:rsidR="00F02734">
        <w:rPr>
          <w:rFonts w:ascii="Times New Roman" w:eastAsia="Times New Roman" w:hAnsi="Times New Roman" w:cs="Times New Roman"/>
          <w:sz w:val="24"/>
          <w:szCs w:val="24"/>
          <w:lang w:eastAsia="en-US"/>
        </w:rPr>
        <w:t xml:space="preserve">Komisija </w:t>
      </w:r>
      <w:r w:rsidRPr="0032294F">
        <w:rPr>
          <w:rFonts w:ascii="Times New Roman" w:eastAsia="Times New Roman" w:hAnsi="Times New Roman" w:cs="Times New Roman"/>
          <w:sz w:val="24"/>
          <w:szCs w:val="24"/>
          <w:lang w:eastAsia="en-US"/>
        </w:rPr>
        <w:t>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1EF91E0A" w14:textId="77777777" w:rsidR="00863D40" w:rsidRPr="0032294F" w:rsidRDefault="00863D40" w:rsidP="00863D40">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7.12. Pasiūlymų eilė nustatoma ekonominio naudingumo mažėjimo (kainos didėjimo) tvarka. Jei kelių pateiktų pasiūlymų ekonominis naudingumas yra vienodas, nustatant pasiūlymų eilę pirmesnis į šią eilę įrašomas tiekėjas, kurio pasiūlymas CVP IS priemonėmis pateiktas anksčiausiai.</w:t>
      </w:r>
    </w:p>
    <w:p w14:paraId="7E9D34BA" w14:textId="4191AC45" w:rsidR="00863D40" w:rsidRPr="00863D40" w:rsidRDefault="00863D40" w:rsidP="00863D40">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7.13. Jeigu tinkamą pasiūlymą pateikė tik vienas tiekėjas arba įvertinus pasiūlymus liko tik vienas tinkamas tiekėjas, pasiūlymų eilė nenustatoma ir tas pasiūlymas laikomas laimėjusiu.</w:t>
      </w:r>
    </w:p>
    <w:p w14:paraId="4CFAC41F" w14:textId="3A7FC319" w:rsidR="00D83C57" w:rsidRPr="00F7501B" w:rsidRDefault="00F7501B" w:rsidP="000F0B46">
      <w:pPr>
        <w:pStyle w:val="Antrat1"/>
        <w:tabs>
          <w:tab w:val="left" w:pos="567"/>
        </w:tabs>
        <w:spacing w:before="0" w:after="0" w:line="20" w:lineRule="atLeast"/>
        <w:ind w:firstLine="0"/>
        <w:contextualSpacing/>
        <w:rPr>
          <w:rFonts w:ascii="Times New Roman" w:hAnsi="Times New Roman" w:cs="Times New Roman"/>
          <w:b/>
          <w:bCs/>
          <w:sz w:val="24"/>
          <w:szCs w:val="24"/>
        </w:rPr>
      </w:pPr>
      <w:bookmarkStart w:id="35" w:name="_Ref39425999"/>
      <w:bookmarkStart w:id="36" w:name="_Ref39426005"/>
      <w:bookmarkStart w:id="37" w:name="_Toc126333937"/>
      <w:bookmarkStart w:id="38" w:name="_Toc137194954"/>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35"/>
      <w:bookmarkEnd w:id="36"/>
      <w:bookmarkEnd w:id="37"/>
      <w:bookmarkEnd w:id="38"/>
    </w:p>
    <w:p w14:paraId="7E442DBD" w14:textId="4564F9C8" w:rsidR="00406FF1" w:rsidRDefault="000003B6" w:rsidP="000F0B46">
      <w:pPr>
        <w:pStyle w:val="Sraopastraipa"/>
        <w:spacing w:line="276" w:lineRule="auto"/>
        <w:ind w:left="0" w:firstLine="567"/>
        <w:rPr>
          <w:rFonts w:ascii="Times New Roman" w:hAnsi="Times New Roman" w:cs="Times New Roman"/>
          <w:sz w:val="24"/>
          <w:szCs w:val="24"/>
        </w:rPr>
        <w:sectPr w:rsidR="00406FF1" w:rsidSect="000B2340">
          <w:headerReference w:type="default" r:id="rId14"/>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B84F36">
        <w:rPr>
          <w:rFonts w:ascii="Times New Roman" w:hAnsi="Times New Roman" w:cs="Times New Roman"/>
          <w:color w:val="000000" w:themeColor="text1"/>
          <w:sz w:val="24"/>
          <w:szCs w:val="24"/>
        </w:rPr>
        <w:t>6</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492598CE" w14:textId="77777777" w:rsidR="00006940"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Default="00006940" w:rsidP="00006940">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1BC619AF" w14:textId="36BED3A8" w:rsidR="00006940" w:rsidRDefault="00006940" w:rsidP="00024C87">
      <w:pPr>
        <w:spacing w:line="240" w:lineRule="auto"/>
        <w:ind w:firstLine="0"/>
        <w:rPr>
          <w:rFonts w:ascii="Times New Roman" w:eastAsia="Arial" w:hAnsi="Times New Roman" w:cs="Times New Roman"/>
          <w:sz w:val="24"/>
          <w:szCs w:val="24"/>
        </w:rPr>
      </w:pPr>
    </w:p>
    <w:p w14:paraId="588777F9" w14:textId="78F7CF12" w:rsidR="0032627F" w:rsidRPr="004129FC" w:rsidRDefault="004129FC" w:rsidP="004129FC">
      <w:pPr>
        <w:pStyle w:val="Body2"/>
        <w:tabs>
          <w:tab w:val="left" w:pos="1260"/>
          <w:tab w:val="left" w:pos="1560"/>
        </w:tabs>
        <w:ind w:firstLine="567"/>
        <w:rPr>
          <w:rFonts w:eastAsia="Calibri"/>
          <w:color w:val="auto"/>
          <w:kern w:val="16"/>
          <w:sz w:val="24"/>
          <w:szCs w:val="24"/>
          <w:lang w:val="pt-PT"/>
        </w:rPr>
      </w:pPr>
      <w:r w:rsidRPr="004129FC">
        <w:rPr>
          <w:rFonts w:eastAsia="Arial" w:cstheme="minorHAnsi"/>
          <w:sz w:val="24"/>
          <w:szCs w:val="24"/>
          <w:lang w:val="pt-PT"/>
        </w:rPr>
        <w:t>Reikalavimai tiekėjo kvalifikacijai nėra nustatomi.</w:t>
      </w:r>
    </w:p>
    <w:p w14:paraId="0615D754" w14:textId="4B14F371" w:rsidR="00EE5381" w:rsidRPr="004129FC" w:rsidRDefault="004129FC" w:rsidP="004129FC">
      <w:pPr>
        <w:pStyle w:val="Body2"/>
        <w:tabs>
          <w:tab w:val="left" w:pos="1260"/>
          <w:tab w:val="left" w:pos="1560"/>
        </w:tabs>
        <w:ind w:firstLine="567"/>
        <w:rPr>
          <w:rFonts w:eastAsia="Calibri"/>
          <w:color w:val="auto"/>
          <w:kern w:val="16"/>
          <w:sz w:val="24"/>
          <w:szCs w:val="24"/>
          <w:lang w:val="lt-LT"/>
        </w:rPr>
      </w:pPr>
      <w:r w:rsidRPr="004129FC">
        <w:rPr>
          <w:rFonts w:eastAsia="Calibri"/>
          <w:color w:val="auto"/>
          <w:kern w:val="16"/>
          <w:sz w:val="24"/>
          <w:szCs w:val="24"/>
          <w:lang w:val="lt-LT"/>
        </w:rPr>
        <w:t>Aplinkos apsaugos kriterijai:</w:t>
      </w:r>
    </w:p>
    <w:tbl>
      <w:tblPr>
        <w:tblpPr w:leftFromText="180" w:rightFromText="180" w:vertAnchor="page" w:horzAnchor="page" w:tblpX="1597" w:tblpY="4693"/>
        <w:tblW w:w="4572" w:type="pct"/>
        <w:tblLook w:val="04A0" w:firstRow="1" w:lastRow="0" w:firstColumn="1" w:lastColumn="0" w:noHBand="0" w:noVBand="1"/>
      </w:tblPr>
      <w:tblGrid>
        <w:gridCol w:w="1548"/>
        <w:gridCol w:w="2982"/>
        <w:gridCol w:w="4678"/>
      </w:tblGrid>
      <w:tr w:rsidR="004129FC" w:rsidRPr="004129FC" w14:paraId="12BFB192" w14:textId="77777777" w:rsidTr="004129FC">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45F10" w14:textId="60D7851B" w:rsidR="004129FC" w:rsidRPr="00A27478" w:rsidRDefault="004129FC" w:rsidP="004129FC">
            <w:pPr>
              <w:pStyle w:val="Body2"/>
              <w:tabs>
                <w:tab w:val="left" w:pos="1260"/>
                <w:tab w:val="left" w:pos="1560"/>
              </w:tabs>
              <w:ind w:firstLine="851"/>
              <w:jc w:val="center"/>
              <w:rPr>
                <w:rFonts w:eastAsia="Calibri"/>
                <w:b/>
                <w:bCs/>
                <w:kern w:val="16"/>
                <w:sz w:val="24"/>
                <w:szCs w:val="24"/>
                <w:lang w:val="lt-LT"/>
              </w:rPr>
            </w:pPr>
            <w:r w:rsidRPr="00A27478">
              <w:rPr>
                <w:rFonts w:eastAsia="Calibri"/>
                <w:b/>
                <w:bCs/>
                <w:kern w:val="16"/>
                <w:sz w:val="24"/>
                <w:szCs w:val="24"/>
                <w:lang w:val="lt-LT"/>
              </w:rPr>
              <w:t>Aplinkos apsaugos priemonės</w:t>
            </w:r>
          </w:p>
        </w:tc>
      </w:tr>
      <w:tr w:rsidR="00A27478" w:rsidRPr="004129FC" w14:paraId="47377487" w14:textId="77777777" w:rsidTr="00A27478">
        <w:tc>
          <w:tcPr>
            <w:tcW w:w="8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D984C" w14:textId="47DF2EC2" w:rsidR="00A27478" w:rsidRPr="00A27478" w:rsidRDefault="00A27478" w:rsidP="00A27478">
            <w:pPr>
              <w:pStyle w:val="Body2"/>
              <w:tabs>
                <w:tab w:val="left" w:pos="1260"/>
                <w:tab w:val="left" w:pos="1560"/>
              </w:tabs>
              <w:ind w:firstLine="0"/>
              <w:jc w:val="center"/>
              <w:rPr>
                <w:rFonts w:eastAsia="Calibri"/>
                <w:b/>
                <w:bCs/>
                <w:kern w:val="16"/>
                <w:sz w:val="24"/>
                <w:szCs w:val="24"/>
                <w:lang w:val="lt-LT"/>
              </w:rPr>
            </w:pPr>
            <w:r w:rsidRPr="00A27478">
              <w:rPr>
                <w:rFonts w:eastAsia="Calibri"/>
                <w:b/>
                <w:bCs/>
                <w:kern w:val="16"/>
                <w:sz w:val="24"/>
                <w:szCs w:val="24"/>
                <w:lang w:val="lt-LT"/>
              </w:rPr>
              <w:t>Eil. Nr.</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449C7" w14:textId="7C60FABF" w:rsidR="00A27478" w:rsidRPr="00A27478" w:rsidRDefault="00A27478" w:rsidP="004129FC">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Reikalavimas</w:t>
            </w:r>
          </w:p>
        </w:tc>
        <w:tc>
          <w:tcPr>
            <w:tcW w:w="25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871EE" w14:textId="34C9AAC7" w:rsidR="00A27478" w:rsidRPr="00A27478" w:rsidRDefault="00A27478" w:rsidP="004129FC">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Įrodantys dokumentai</w:t>
            </w:r>
          </w:p>
        </w:tc>
      </w:tr>
      <w:tr w:rsidR="004129FC" w:rsidRPr="004129FC" w14:paraId="630846A6" w14:textId="77777777" w:rsidTr="004129FC">
        <w:tc>
          <w:tcPr>
            <w:tcW w:w="84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2FC57" w14:textId="57345F3A" w:rsidR="004129FC" w:rsidRPr="004129FC" w:rsidRDefault="004129FC" w:rsidP="00A27478">
            <w:pPr>
              <w:pStyle w:val="Body2"/>
              <w:tabs>
                <w:tab w:val="left" w:pos="1260"/>
                <w:tab w:val="left" w:pos="1560"/>
              </w:tabs>
              <w:ind w:firstLine="601"/>
              <w:rPr>
                <w:rFonts w:eastAsia="Calibri"/>
                <w:kern w:val="16"/>
                <w:sz w:val="24"/>
                <w:szCs w:val="24"/>
                <w:lang w:val="lt-LT"/>
              </w:rPr>
            </w:pPr>
            <w:r w:rsidRPr="004129FC">
              <w:rPr>
                <w:rFonts w:eastAsia="Calibri"/>
                <w:kern w:val="16"/>
                <w:sz w:val="24"/>
                <w:szCs w:val="24"/>
                <w:lang w:val="lt-LT"/>
              </w:rPr>
              <w:t>1.</w:t>
            </w:r>
          </w:p>
        </w:tc>
        <w:tc>
          <w:tcPr>
            <w:tcW w:w="1619" w:type="pct"/>
            <w:tcBorders>
              <w:top w:val="single" w:sz="4" w:space="0" w:color="000000" w:themeColor="text1"/>
              <w:left w:val="single" w:sz="4" w:space="0" w:color="000000" w:themeColor="text1"/>
              <w:bottom w:val="single" w:sz="4" w:space="0" w:color="000000" w:themeColor="text1"/>
              <w:right w:val="single" w:sz="4" w:space="0" w:color="auto"/>
            </w:tcBorders>
          </w:tcPr>
          <w:p w14:paraId="6D178060" w14:textId="383E40E0" w:rsidR="004129FC" w:rsidRPr="00560719" w:rsidRDefault="004129FC" w:rsidP="004129FC">
            <w:pPr>
              <w:pStyle w:val="Body2"/>
              <w:tabs>
                <w:tab w:val="left" w:pos="1260"/>
                <w:tab w:val="left" w:pos="1560"/>
              </w:tabs>
              <w:ind w:firstLine="0"/>
              <w:rPr>
                <w:rFonts w:eastAsia="Calibri"/>
                <w:iCs/>
                <w:kern w:val="16"/>
                <w:sz w:val="24"/>
                <w:szCs w:val="24"/>
                <w:lang w:val="lt-LT"/>
              </w:rPr>
            </w:pPr>
            <w:r w:rsidRPr="004129FC">
              <w:rPr>
                <w:rFonts w:eastAsia="Calibri"/>
                <w:kern w:val="16"/>
                <w:sz w:val="24"/>
                <w:szCs w:val="24"/>
                <w:lang w:val="lt-LT"/>
              </w:rPr>
              <w:t xml:space="preserve">Tiekėjas sutarties vykdymo laikotarpiu </w:t>
            </w:r>
            <w:r w:rsidRPr="004129FC">
              <w:rPr>
                <w:rFonts w:eastAsia="Calibri"/>
                <w:iCs/>
                <w:kern w:val="16"/>
                <w:sz w:val="24"/>
                <w:szCs w:val="24"/>
                <w:lang w:val="lt-LT"/>
              </w:rPr>
              <w:t>turi vadovautis Lietuvos</w:t>
            </w:r>
            <w:r>
              <w:rPr>
                <w:rFonts w:eastAsia="Calibri"/>
                <w:iCs/>
                <w:kern w:val="16"/>
                <w:sz w:val="24"/>
                <w:szCs w:val="24"/>
                <w:lang w:val="lt-LT"/>
              </w:rPr>
              <w:t xml:space="preserve"> </w:t>
            </w:r>
            <w:r w:rsidRPr="004129FC">
              <w:rPr>
                <w:rFonts w:eastAsia="Calibri"/>
                <w:iCs/>
                <w:kern w:val="16"/>
                <w:sz w:val="24"/>
                <w:szCs w:val="24"/>
                <w:lang w:val="lt-LT"/>
              </w:rPr>
              <w:t>Respublikos aplinkos ministro 2011 m. birželio 28 d. įsakymo Nr. D1-508 patvirtinto „Dėl Aplinkos apsaugos kriterijų taikymo, vykdant žaliuosius pirkimus, tvarkos aprašo patvirtinimo“ II skyriaus „Aplinkos apsaugos kriterijų taikymo tvarka ir rezultatų apskaičiavimas“ 4.4.4.4. p</w:t>
            </w:r>
            <w:r>
              <w:rPr>
                <w:rFonts w:eastAsia="Calibri"/>
                <w:iCs/>
                <w:kern w:val="16"/>
                <w:sz w:val="24"/>
                <w:szCs w:val="24"/>
                <w:lang w:val="lt-LT"/>
              </w:rPr>
              <w:t>apunkčio</w:t>
            </w:r>
            <w:r w:rsidRPr="004129FC">
              <w:rPr>
                <w:rFonts w:eastAsia="Calibri"/>
                <w:iCs/>
                <w:kern w:val="16"/>
                <w:sz w:val="24"/>
                <w:szCs w:val="24"/>
                <w:lang w:val="lt-LT"/>
              </w:rPr>
              <w:t xml:space="preserve"> nuostatomis</w:t>
            </w:r>
            <w:r w:rsidR="00560719">
              <w:rPr>
                <w:rFonts w:eastAsia="Calibri"/>
                <w:iCs/>
                <w:kern w:val="16"/>
                <w:sz w:val="24"/>
                <w:szCs w:val="24"/>
                <w:lang w:val="lt-LT"/>
              </w:rPr>
              <w:t xml:space="preserve"> ir </w:t>
            </w:r>
            <w:r w:rsidR="00560719" w:rsidRPr="00560719">
              <w:rPr>
                <w:sz w:val="24"/>
                <w:szCs w:val="24"/>
                <w:lang w:val="lt-LT"/>
              </w:rPr>
              <w:t>2 priedo 2 skyriaus „Pakuotės“ 2 punktu</w:t>
            </w:r>
            <w:r w:rsidR="00560719">
              <w:rPr>
                <w:sz w:val="24"/>
                <w:szCs w:val="24"/>
                <w:lang w:val="lt-LT"/>
              </w:rPr>
              <w:t>.</w:t>
            </w:r>
          </w:p>
        </w:tc>
        <w:tc>
          <w:tcPr>
            <w:tcW w:w="2540" w:type="pct"/>
            <w:tcBorders>
              <w:top w:val="single" w:sz="4" w:space="0" w:color="000000" w:themeColor="text1"/>
              <w:left w:val="single" w:sz="4" w:space="0" w:color="auto"/>
              <w:bottom w:val="single" w:sz="4" w:space="0" w:color="000000" w:themeColor="text1"/>
              <w:right w:val="single" w:sz="4" w:space="0" w:color="000000" w:themeColor="text1"/>
            </w:tcBorders>
          </w:tcPr>
          <w:p w14:paraId="39A4DCDC" w14:textId="0D2DD086" w:rsidR="004129FC" w:rsidRPr="004129FC" w:rsidRDefault="00560719" w:rsidP="00A27478">
            <w:pPr>
              <w:pStyle w:val="Body2"/>
              <w:tabs>
                <w:tab w:val="left" w:pos="1260"/>
                <w:tab w:val="left" w:pos="1560"/>
              </w:tabs>
              <w:ind w:firstLine="0"/>
              <w:rPr>
                <w:rFonts w:eastAsia="Calibri"/>
                <w:kern w:val="16"/>
                <w:sz w:val="24"/>
                <w:szCs w:val="24"/>
                <w:lang w:val="lt-LT"/>
              </w:rPr>
            </w:pPr>
            <w:r>
              <w:rPr>
                <w:sz w:val="24"/>
                <w:szCs w:val="24"/>
                <w:lang w:val="lt-LT"/>
              </w:rPr>
              <w:t xml:space="preserve">Žiūrėti </w:t>
            </w:r>
            <w:r w:rsidR="00A27478" w:rsidRPr="00A27478">
              <w:rPr>
                <w:sz w:val="24"/>
                <w:szCs w:val="24"/>
                <w:lang w:val="lt-LT"/>
              </w:rPr>
              <w:t>sutarties specialiųjų sąlygų 13.1 p</w:t>
            </w:r>
            <w:r>
              <w:rPr>
                <w:sz w:val="24"/>
                <w:szCs w:val="24"/>
                <w:lang w:val="lt-LT"/>
              </w:rPr>
              <w:t>apunktį.</w:t>
            </w:r>
          </w:p>
        </w:tc>
      </w:tr>
    </w:tbl>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Default="00461CE0" w:rsidP="00006940">
      <w:pPr>
        <w:spacing w:line="240" w:lineRule="auto"/>
        <w:ind w:firstLine="0"/>
        <w:rPr>
          <w:rFonts w:ascii="Times New Roman" w:hAnsi="Times New Roman" w:cs="Times New Roman"/>
          <w:sz w:val="24"/>
          <w:szCs w:val="24"/>
        </w:rPr>
      </w:pPr>
      <w:bookmarkStart w:id="39" w:name="ketvpriedas"/>
      <w:bookmarkStart w:id="40" w:name="_Toc85439812"/>
    </w:p>
    <w:p w14:paraId="7FE9247A" w14:textId="77777777" w:rsidR="00461CE0" w:rsidRDefault="00461CE0" w:rsidP="00112F92">
      <w:pPr>
        <w:spacing w:line="240" w:lineRule="auto"/>
        <w:ind w:left="7314" w:firstLine="0"/>
        <w:rPr>
          <w:rFonts w:ascii="Times New Roman" w:hAnsi="Times New Roman" w:cs="Times New Roman"/>
          <w:sz w:val="24"/>
          <w:szCs w:val="24"/>
        </w:rPr>
      </w:pPr>
    </w:p>
    <w:p w14:paraId="5B4503AF" w14:textId="77777777" w:rsidR="007F1D4F" w:rsidRDefault="007F1D4F" w:rsidP="00112F92">
      <w:pPr>
        <w:spacing w:line="240" w:lineRule="auto"/>
        <w:ind w:left="7314" w:firstLine="0"/>
        <w:rPr>
          <w:rFonts w:ascii="Times New Roman" w:hAnsi="Times New Roman" w:cs="Times New Roman"/>
          <w:sz w:val="24"/>
          <w:szCs w:val="24"/>
        </w:rPr>
      </w:pPr>
    </w:p>
    <w:p w14:paraId="23553ED5" w14:textId="77777777" w:rsidR="007F1D4F" w:rsidRDefault="007F1D4F" w:rsidP="00112F92">
      <w:pPr>
        <w:spacing w:line="240" w:lineRule="auto"/>
        <w:ind w:left="7314" w:firstLine="0"/>
        <w:rPr>
          <w:rFonts w:ascii="Times New Roman" w:hAnsi="Times New Roman" w:cs="Times New Roman"/>
          <w:sz w:val="24"/>
          <w:szCs w:val="24"/>
        </w:rPr>
      </w:pPr>
    </w:p>
    <w:p w14:paraId="089C0D76" w14:textId="77777777" w:rsidR="007F1D4F" w:rsidRDefault="007F1D4F" w:rsidP="00112F92">
      <w:pPr>
        <w:spacing w:line="240" w:lineRule="auto"/>
        <w:ind w:left="7314" w:firstLine="0"/>
        <w:rPr>
          <w:rFonts w:ascii="Times New Roman" w:hAnsi="Times New Roman" w:cs="Times New Roman"/>
          <w:sz w:val="24"/>
          <w:szCs w:val="24"/>
        </w:rPr>
      </w:pPr>
    </w:p>
    <w:p w14:paraId="236CE988" w14:textId="77777777" w:rsidR="007F1D4F" w:rsidRDefault="007F1D4F" w:rsidP="00112F92">
      <w:pPr>
        <w:spacing w:line="240" w:lineRule="auto"/>
        <w:ind w:left="7314" w:firstLine="0"/>
        <w:rPr>
          <w:rFonts w:ascii="Times New Roman" w:hAnsi="Times New Roman" w:cs="Times New Roman"/>
          <w:sz w:val="24"/>
          <w:szCs w:val="24"/>
        </w:rPr>
      </w:pPr>
    </w:p>
    <w:p w14:paraId="6F28BF78" w14:textId="77777777" w:rsidR="007F1D4F" w:rsidRDefault="007F1D4F" w:rsidP="00112F92">
      <w:pPr>
        <w:spacing w:line="240" w:lineRule="auto"/>
        <w:ind w:left="7314" w:firstLine="0"/>
        <w:rPr>
          <w:rFonts w:ascii="Times New Roman" w:hAnsi="Times New Roman" w:cs="Times New Roman"/>
          <w:sz w:val="24"/>
          <w:szCs w:val="24"/>
        </w:rPr>
      </w:pPr>
    </w:p>
    <w:p w14:paraId="694B457A" w14:textId="77777777" w:rsidR="007F1D4F" w:rsidRDefault="007F1D4F" w:rsidP="00112F92">
      <w:pPr>
        <w:spacing w:line="240" w:lineRule="auto"/>
        <w:ind w:left="7314" w:firstLine="0"/>
        <w:rPr>
          <w:rFonts w:ascii="Times New Roman" w:hAnsi="Times New Roman" w:cs="Times New Roman"/>
          <w:sz w:val="24"/>
          <w:szCs w:val="24"/>
        </w:rPr>
      </w:pPr>
    </w:p>
    <w:p w14:paraId="4ECE8E2D" w14:textId="77777777" w:rsidR="007F1D4F" w:rsidRDefault="007F1D4F" w:rsidP="00112F92">
      <w:pPr>
        <w:spacing w:line="240" w:lineRule="auto"/>
        <w:ind w:left="7314" w:firstLine="0"/>
        <w:rPr>
          <w:rFonts w:ascii="Times New Roman" w:hAnsi="Times New Roman" w:cs="Times New Roman"/>
          <w:sz w:val="24"/>
          <w:szCs w:val="24"/>
        </w:rPr>
      </w:pPr>
    </w:p>
    <w:p w14:paraId="2BF38B88" w14:textId="77777777" w:rsidR="007F1D4F" w:rsidRDefault="007F1D4F" w:rsidP="00112F92">
      <w:pPr>
        <w:spacing w:line="240" w:lineRule="auto"/>
        <w:ind w:left="7314" w:firstLine="0"/>
        <w:rPr>
          <w:rFonts w:ascii="Times New Roman" w:hAnsi="Times New Roman" w:cs="Times New Roman"/>
          <w:sz w:val="24"/>
          <w:szCs w:val="24"/>
        </w:rPr>
      </w:pPr>
    </w:p>
    <w:p w14:paraId="681587D3" w14:textId="77777777" w:rsidR="007F1D4F" w:rsidRDefault="007F1D4F" w:rsidP="00112F92">
      <w:pPr>
        <w:spacing w:line="240" w:lineRule="auto"/>
        <w:ind w:left="7314" w:firstLine="0"/>
        <w:rPr>
          <w:rFonts w:ascii="Times New Roman" w:hAnsi="Times New Roman" w:cs="Times New Roman"/>
          <w:sz w:val="24"/>
          <w:szCs w:val="24"/>
        </w:rPr>
      </w:pPr>
    </w:p>
    <w:p w14:paraId="7060689E" w14:textId="77777777" w:rsidR="007F1D4F" w:rsidRDefault="007F1D4F" w:rsidP="00112F92">
      <w:pPr>
        <w:spacing w:line="240" w:lineRule="auto"/>
        <w:ind w:left="7314" w:firstLine="0"/>
        <w:rPr>
          <w:rFonts w:ascii="Times New Roman" w:hAnsi="Times New Roman" w:cs="Times New Roman"/>
          <w:sz w:val="24"/>
          <w:szCs w:val="24"/>
        </w:rPr>
      </w:pPr>
    </w:p>
    <w:p w14:paraId="65A7B46B" w14:textId="77777777" w:rsidR="007F1D4F" w:rsidRDefault="007F1D4F" w:rsidP="00112F92">
      <w:pPr>
        <w:spacing w:line="240" w:lineRule="auto"/>
        <w:ind w:left="7314" w:firstLine="0"/>
        <w:rPr>
          <w:rFonts w:ascii="Times New Roman" w:hAnsi="Times New Roman" w:cs="Times New Roman"/>
          <w:sz w:val="24"/>
          <w:szCs w:val="24"/>
        </w:rPr>
      </w:pPr>
    </w:p>
    <w:p w14:paraId="6FD27F93" w14:textId="77777777" w:rsidR="00EE5381" w:rsidRDefault="00EE5381" w:rsidP="00A27478">
      <w:pPr>
        <w:spacing w:line="240" w:lineRule="auto"/>
        <w:ind w:firstLine="0"/>
        <w:rPr>
          <w:rFonts w:ascii="Times New Roman" w:hAnsi="Times New Roman" w:cs="Times New Roman"/>
          <w:sz w:val="24"/>
          <w:szCs w:val="24"/>
        </w:rPr>
      </w:pPr>
    </w:p>
    <w:p w14:paraId="35848682" w14:textId="77777777" w:rsidR="00A27478" w:rsidRDefault="00A27478" w:rsidP="00A27478">
      <w:pPr>
        <w:spacing w:line="240" w:lineRule="auto"/>
        <w:ind w:firstLine="0"/>
        <w:rPr>
          <w:rFonts w:ascii="Times New Roman" w:hAnsi="Times New Roman" w:cs="Times New Roman"/>
          <w:sz w:val="24"/>
          <w:szCs w:val="24"/>
        </w:rPr>
      </w:pPr>
    </w:p>
    <w:p w14:paraId="71EB7BDA" w14:textId="77777777" w:rsidR="00EE5381" w:rsidRDefault="00EE5381" w:rsidP="00112F92">
      <w:pPr>
        <w:spacing w:line="240" w:lineRule="auto"/>
        <w:ind w:left="7314" w:firstLine="0"/>
        <w:rPr>
          <w:rFonts w:ascii="Times New Roman" w:hAnsi="Times New Roman" w:cs="Times New Roman"/>
          <w:sz w:val="24"/>
          <w:szCs w:val="24"/>
        </w:rPr>
      </w:pPr>
    </w:p>
    <w:p w14:paraId="28DD90F3" w14:textId="30D82945" w:rsidR="0066774F" w:rsidRDefault="00112F92" w:rsidP="00112F9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Pirkimo</w:t>
      </w:r>
      <w:r w:rsidR="00B03ED8" w:rsidRPr="00172324">
        <w:rPr>
          <w:rFonts w:ascii="Times New Roman" w:hAnsi="Times New Roman" w:cs="Times New Roman"/>
          <w:sz w:val="24"/>
          <w:szCs w:val="24"/>
        </w:rPr>
        <w:t xml:space="preserve"> </w:t>
      </w:r>
      <w:r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Pr="00172324">
        <w:rPr>
          <w:rFonts w:ascii="Times New Roman" w:hAnsi="Times New Roman" w:cs="Times New Roman"/>
          <w:sz w:val="24"/>
          <w:szCs w:val="24"/>
        </w:rPr>
        <w:t xml:space="preserve"> priedas </w:t>
      </w:r>
    </w:p>
    <w:p w14:paraId="6147A0F2" w14:textId="147A0B7B" w:rsidR="00112F92" w:rsidRPr="00172324" w:rsidRDefault="0066774F" w:rsidP="00112F92">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Tiekėjų pašalinimo pagrindai </w:t>
      </w:r>
    </w:p>
    <w:bookmarkEnd w:id="39"/>
    <w:bookmarkEnd w:id="40"/>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77777777" w:rsidR="00941665" w:rsidRPr="00CE3352" w:rsidRDefault="00941665" w:rsidP="00941665">
      <w:pPr>
        <w:spacing w:line="240" w:lineRule="auto"/>
        <w:ind w:firstLine="720"/>
        <w:rPr>
          <w:rFonts w:ascii="Times New Roman" w:eastAsia="Arial" w:hAnsi="Times New Roman" w:cs="Times New Roman"/>
          <w:i/>
          <w:sz w:val="24"/>
          <w:szCs w:val="24"/>
        </w:rPr>
      </w:pPr>
      <w:r w:rsidRPr="00505BA9">
        <w:rPr>
          <w:rFonts w:eastAsia="Arial" w:cstheme="minorHAnsi"/>
          <w:i/>
        </w:rPr>
        <w:t xml:space="preserve"> </w:t>
      </w: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719B6DD1" w14:textId="77777777" w:rsidR="00941665" w:rsidRDefault="00941665">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72D0E368" w14:textId="5043D396" w:rsidR="00941665" w:rsidRPr="009C567F" w:rsidRDefault="002E4732">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00941665"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52B10FFB" w14:textId="77777777" w:rsidR="00941665" w:rsidRPr="00CE3352" w:rsidRDefault="00941665" w:rsidP="00941665">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6DBEEC1E" w14:textId="77777777" w:rsidR="00941665" w:rsidRPr="00CE3352" w:rsidRDefault="00941665" w:rsidP="00941665">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5075363B" w14:textId="77777777" w:rsidR="00941665" w:rsidRPr="00CE3352" w:rsidRDefault="00941665" w:rsidP="00941665">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AE4EAC" w14:textId="77777777" w:rsidR="00941665" w:rsidRPr="00CE3352" w:rsidRDefault="00941665" w:rsidP="00941665">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290D0323" w14:textId="01D33D5A" w:rsidR="00941665" w:rsidRPr="00C26F14" w:rsidRDefault="00C26F14" w:rsidP="00C26F14">
      <w:pPr>
        <w:pStyle w:val="Sraopastraipa"/>
        <w:spacing w:line="240" w:lineRule="auto"/>
        <w:ind w:left="0"/>
        <w:rPr>
          <w:rFonts w:ascii="Times New Roman" w:hAnsi="Times New Roman" w:cs="Times New Roman"/>
          <w:b/>
          <w:bCs/>
          <w:sz w:val="24"/>
          <w:szCs w:val="24"/>
        </w:rPr>
      </w:pPr>
      <w:r w:rsidRPr="00A32860">
        <w:rPr>
          <w:rFonts w:ascii="Times New Roman" w:eastAsia="Arial" w:hAnsi="Times New Roman" w:cs="Times New Roman"/>
          <w:b/>
          <w:bCs/>
          <w:sz w:val="24"/>
          <w:szCs w:val="24"/>
        </w:rPr>
        <w:t xml:space="preserve">Tiekėjas teikdamas pasiūlymą turi pateikti </w:t>
      </w:r>
      <w:r>
        <w:rPr>
          <w:rFonts w:ascii="Times New Roman" w:eastAsia="Arial" w:hAnsi="Times New Roman" w:cs="Times New Roman"/>
          <w:b/>
          <w:bCs/>
          <w:sz w:val="24"/>
          <w:szCs w:val="24"/>
        </w:rPr>
        <w:t xml:space="preserve">nurodytos </w:t>
      </w:r>
      <w:r w:rsidRPr="00A32860">
        <w:rPr>
          <w:rFonts w:ascii="Times New Roman" w:eastAsia="Arial" w:hAnsi="Times New Roman" w:cs="Times New Roman"/>
          <w:b/>
          <w:bCs/>
          <w:sz w:val="24"/>
          <w:szCs w:val="24"/>
        </w:rPr>
        <w:t>formos</w:t>
      </w:r>
      <w:r>
        <w:rPr>
          <w:rFonts w:ascii="Times New Roman" w:eastAsia="Arial" w:hAnsi="Times New Roman" w:cs="Times New Roman"/>
          <w:b/>
          <w:bCs/>
          <w:sz w:val="24"/>
          <w:szCs w:val="24"/>
        </w:rPr>
        <w:t xml:space="preserve"> (</w:t>
      </w:r>
      <w:r w:rsidR="00CF6078">
        <w:rPr>
          <w:rFonts w:ascii="Times New Roman" w:eastAsia="Arial" w:hAnsi="Times New Roman" w:cs="Times New Roman"/>
          <w:b/>
          <w:bCs/>
          <w:sz w:val="24"/>
          <w:szCs w:val="24"/>
        </w:rPr>
        <w:t xml:space="preserve">priedas Nr. </w:t>
      </w:r>
      <w:r w:rsidR="00B84F36">
        <w:rPr>
          <w:rFonts w:ascii="Times New Roman" w:eastAsia="Arial" w:hAnsi="Times New Roman" w:cs="Times New Roman"/>
          <w:b/>
          <w:bCs/>
          <w:sz w:val="24"/>
          <w:szCs w:val="24"/>
        </w:rPr>
        <w:t>7</w:t>
      </w:r>
      <w:r>
        <w:rPr>
          <w:rFonts w:ascii="Times New Roman" w:eastAsia="Arial" w:hAnsi="Times New Roman" w:cs="Times New Roman"/>
          <w:b/>
          <w:bCs/>
          <w:sz w:val="24"/>
          <w:szCs w:val="24"/>
        </w:rPr>
        <w:t>)</w:t>
      </w:r>
      <w:r w:rsidRPr="00A32860">
        <w:rPr>
          <w:rFonts w:ascii="Times New Roman" w:eastAsia="Arial" w:hAnsi="Times New Roman" w:cs="Times New Roman"/>
          <w:b/>
          <w:bCs/>
          <w:sz w:val="24"/>
          <w:szCs w:val="24"/>
        </w:rPr>
        <w:t xml:space="preserve"> </w:t>
      </w:r>
      <w:bookmarkStart w:id="41" w:name="_Hlk196910411"/>
      <w:r w:rsidRPr="00A32860">
        <w:rPr>
          <w:rFonts w:ascii="Times New Roman" w:eastAsia="Arial" w:hAnsi="Times New Roman" w:cs="Times New Roman"/>
          <w:b/>
          <w:bCs/>
          <w:sz w:val="24"/>
          <w:szCs w:val="24"/>
        </w:rPr>
        <w:t xml:space="preserve">deklaraciją dėl atitikties </w:t>
      </w:r>
      <w:r w:rsidRPr="00046884">
        <w:rPr>
          <w:rFonts w:ascii="Times New Roman" w:hAnsi="Times New Roman" w:cs="Times New Roman"/>
          <w:b/>
          <w:bCs/>
          <w:sz w:val="24"/>
          <w:szCs w:val="24"/>
        </w:rPr>
        <w:t>pašalinimo pagrindų</w:t>
      </w:r>
      <w:r>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w:t>
      </w:r>
      <w:bookmarkEnd w:id="41"/>
      <w:r w:rsidRPr="00A32860">
        <w:rPr>
          <w:rFonts w:ascii="Times New Roman" w:eastAsia="Arial" w:hAnsi="Times New Roman" w:cs="Times New Roman"/>
          <w:b/>
          <w:bCs/>
          <w:sz w:val="24"/>
          <w:szCs w:val="24"/>
        </w:rPr>
        <w:t>. Pažymų, patvirtinančių tiekėjo pašalinimo pagrindų nebuvimą, nereikalaujama, išskyrus atvejus, kai kyla pagrįstų abejonių dėl tiekėjo patikimumo.</w:t>
      </w:r>
      <w:r>
        <w:rPr>
          <w:rFonts w:ascii="Times New Roman" w:eastAsia="Arial" w:hAnsi="Times New Roman" w:cs="Times New Roman"/>
          <w:b/>
          <w:bCs/>
          <w:sz w:val="24"/>
          <w:szCs w:val="24"/>
        </w:rPr>
        <w:t xml:space="preserve"> </w:t>
      </w:r>
      <w:r w:rsidR="00941665" w:rsidRPr="00C26F14">
        <w:rPr>
          <w:rFonts w:ascii="Times New Roman" w:eastAsia="Arial" w:hAnsi="Times New Roman" w:cs="Times New Roman"/>
          <w:b/>
          <w:bCs/>
          <w:sz w:val="24"/>
          <w:szCs w:val="24"/>
        </w:rPr>
        <w:t>( žr. Pirkimo sąlygų 3.3 punkte)</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42BAE941" w14:textId="54F7D503"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5"/>
          <w:footerReference w:type="default" r:id="rId16"/>
          <w:headerReference w:type="first" r:id="rId17"/>
          <w:footerReference w:type="first" r:id="rId18"/>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Pr="00053691" w:rsidRDefault="00DE051B" w:rsidP="00105DAD">
      <w:pPr>
        <w:spacing w:line="240" w:lineRule="auto"/>
        <w:ind w:left="7314" w:firstLine="0"/>
        <w:rPr>
          <w:rFonts w:ascii="Times New Roman" w:hAnsi="Times New Roman" w:cs="Times New Roman"/>
          <w:sz w:val="24"/>
          <w:szCs w:val="24"/>
        </w:rPr>
      </w:pPr>
      <w:bookmarkStart w:id="42" w:name="_Ref38539939"/>
      <w:bookmarkStart w:id="43" w:name="_Ref38541068"/>
      <w:bookmarkStart w:id="44" w:name="_Ref38885053"/>
      <w:bookmarkStart w:id="45" w:name="_Ref38899023"/>
      <w:bookmarkStart w:id="46" w:name="_Toc48053185"/>
      <w:bookmarkStart w:id="47" w:name="_Toc85706891"/>
      <w:bookmarkStart w:id="48"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42"/>
      <w:bookmarkEnd w:id="43"/>
      <w:bookmarkEnd w:id="44"/>
      <w:bookmarkEnd w:id="45"/>
      <w:bookmarkEnd w:id="46"/>
      <w:bookmarkEnd w:id="47"/>
    </w:p>
    <w:p w14:paraId="12469E16" w14:textId="77777777" w:rsidR="004162AA" w:rsidRPr="00053691" w:rsidRDefault="004162AA" w:rsidP="00F00056">
      <w:pPr>
        <w:spacing w:line="240" w:lineRule="auto"/>
        <w:ind w:firstLine="0"/>
        <w:rPr>
          <w:rFonts w:ascii="Times New Roman" w:hAnsi="Times New Roman" w:cs="Times New Roman"/>
          <w:sz w:val="24"/>
          <w:szCs w:val="24"/>
        </w:rPr>
      </w:pPr>
      <w:bookmarkStart w:id="49" w:name="_Hlk86825377"/>
      <w:bookmarkStart w:id="50" w:name="_Ref38540913"/>
      <w:bookmarkStart w:id="51" w:name="_Ref38898051"/>
      <w:bookmarkStart w:id="52" w:name="_Ref38901392"/>
      <w:bookmarkStart w:id="53" w:name="_Toc48053189"/>
      <w:bookmarkStart w:id="54" w:name="_Toc85706892"/>
      <w:bookmarkEnd w:id="48"/>
    </w:p>
    <w:p w14:paraId="1769D65B" w14:textId="77777777" w:rsidR="004D2978" w:rsidRDefault="004D2978" w:rsidP="004D2978">
      <w:pPr>
        <w:spacing w:line="240" w:lineRule="auto"/>
        <w:ind w:firstLine="567"/>
        <w:jc w:val="center"/>
        <w:rPr>
          <w:rFonts w:ascii="Times New Roman" w:eastAsia="Arial Unicode MS" w:hAnsi="Times New Roman" w:cs="Times New Roman"/>
          <w:b/>
          <w:bCs/>
          <w:color w:val="000000"/>
          <w:sz w:val="24"/>
          <w:szCs w:val="24"/>
        </w:rPr>
      </w:pPr>
    </w:p>
    <w:p w14:paraId="4F391B6B" w14:textId="77777777" w:rsidR="00A27478" w:rsidRPr="00A27478" w:rsidRDefault="00A27478" w:rsidP="00A27478">
      <w:pPr>
        <w:widowControl w:val="0"/>
        <w:pBdr>
          <w:top w:val="single" w:sz="2" w:space="31" w:color="FFFFFF" w:shadow="1"/>
          <w:left w:val="single" w:sz="2" w:space="31" w:color="FFFFFF" w:shadow="1"/>
          <w:bottom w:val="single" w:sz="2" w:space="0" w:color="FFFFFF" w:shadow="1"/>
          <w:right w:val="single" w:sz="2" w:space="31" w:color="FFFFFF" w:shadow="1"/>
        </w:pBdr>
        <w:tabs>
          <w:tab w:val="left" w:pos="567"/>
          <w:tab w:val="left" w:pos="851"/>
        </w:tabs>
        <w:suppressAutoHyphens/>
        <w:autoSpaceDN w:val="0"/>
        <w:spacing w:line="240" w:lineRule="auto"/>
        <w:ind w:firstLine="0"/>
        <w:jc w:val="center"/>
        <w:rPr>
          <w:rFonts w:ascii="Times New Roman" w:eastAsia="Times New Roman" w:hAnsi="Times New Roman" w:cs="Times New Roman"/>
          <w:b/>
          <w:bCs/>
          <w:caps/>
          <w:sz w:val="24"/>
          <w:szCs w:val="24"/>
          <w:lang w:eastAsia="en-US"/>
        </w:rPr>
      </w:pPr>
      <w:r w:rsidRPr="00A27478">
        <w:rPr>
          <w:rFonts w:ascii="Times New Roman" w:eastAsia="Times New Roman" w:hAnsi="Times New Roman" w:cs="Times New Roman"/>
          <w:b/>
          <w:bCs/>
          <w:caps/>
          <w:sz w:val="24"/>
          <w:szCs w:val="24"/>
          <w:lang w:eastAsia="en-US"/>
        </w:rPr>
        <w:t xml:space="preserve">projekto „SVEIKATOS PRIEŽIŪROS PASLAUGŲ PRIEINAMUMO IR KOKYBĖS GERINIMAS Kalvarijos SAVIVALDYBĖJE“ odontologo darbo vietos įrangos ir antgalių komplekto pirkimo </w:t>
      </w:r>
    </w:p>
    <w:p w14:paraId="5CDDC018" w14:textId="77777777" w:rsidR="00A27478" w:rsidRPr="00A27478" w:rsidRDefault="00A27478" w:rsidP="00A27478">
      <w:pPr>
        <w:widowControl w:val="0"/>
        <w:pBdr>
          <w:top w:val="single" w:sz="2" w:space="31" w:color="FFFFFF" w:shadow="1"/>
          <w:left w:val="single" w:sz="2" w:space="31" w:color="FFFFFF" w:shadow="1"/>
          <w:bottom w:val="single" w:sz="2" w:space="0" w:color="FFFFFF" w:shadow="1"/>
          <w:right w:val="single" w:sz="2" w:space="31" w:color="FFFFFF" w:shadow="1"/>
        </w:pBdr>
        <w:tabs>
          <w:tab w:val="left" w:pos="567"/>
          <w:tab w:val="left" w:pos="851"/>
        </w:tabs>
        <w:suppressAutoHyphens/>
        <w:autoSpaceDN w:val="0"/>
        <w:spacing w:line="240" w:lineRule="auto"/>
        <w:ind w:firstLine="0"/>
        <w:jc w:val="center"/>
        <w:rPr>
          <w:rFonts w:ascii="Times New Roman" w:eastAsia="Times New Roman" w:hAnsi="Times New Roman" w:cs="Times New Roman"/>
          <w:b/>
          <w:bCs/>
          <w:caps/>
          <w:sz w:val="24"/>
          <w:szCs w:val="24"/>
          <w:lang w:eastAsia="en-US"/>
        </w:rPr>
      </w:pPr>
      <w:r w:rsidRPr="00A27478">
        <w:rPr>
          <w:rFonts w:ascii="Times New Roman" w:eastAsia="Times New Roman" w:hAnsi="Times New Roman" w:cs="Times New Roman"/>
          <w:b/>
          <w:bCs/>
          <w:caps/>
          <w:sz w:val="24"/>
          <w:szCs w:val="24"/>
          <w:lang w:eastAsia="en-US"/>
        </w:rPr>
        <w:t>techninė specifikacija</w:t>
      </w:r>
    </w:p>
    <w:p w14:paraId="421F4BF5"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p>
    <w:p w14:paraId="45B1DDC8" w14:textId="77777777" w:rsidR="00A27478" w:rsidRPr="00A27478" w:rsidRDefault="00A27478" w:rsidP="00A27478">
      <w:pPr>
        <w:suppressAutoHyphens/>
        <w:autoSpaceDN w:val="0"/>
        <w:spacing w:line="360" w:lineRule="auto"/>
        <w:ind w:firstLine="567"/>
        <w:rPr>
          <w:rFonts w:ascii="Times New Roman" w:eastAsia="Times New Roman" w:hAnsi="Times New Roman" w:cs="Times New Roman"/>
          <w:b/>
          <w:bCs/>
          <w:sz w:val="24"/>
          <w:szCs w:val="20"/>
          <w:lang w:eastAsia="en-US"/>
        </w:rPr>
      </w:pPr>
      <w:r w:rsidRPr="00A27478">
        <w:rPr>
          <w:rFonts w:ascii="Times New Roman" w:eastAsia="Times New Roman" w:hAnsi="Times New Roman" w:cs="Times New Roman"/>
          <w:b/>
          <w:bCs/>
          <w:sz w:val="24"/>
          <w:szCs w:val="20"/>
          <w:lang w:eastAsia="en-US"/>
        </w:rPr>
        <w:t xml:space="preserve">1. PIRKIMO OBJEKTAS </w:t>
      </w:r>
    </w:p>
    <w:p w14:paraId="53960B16" w14:textId="77777777" w:rsidR="00A27478" w:rsidRPr="00A27478" w:rsidRDefault="00A27478" w:rsidP="00A27478">
      <w:pPr>
        <w:suppressAutoHyphens/>
        <w:autoSpaceDN w:val="0"/>
        <w:spacing w:line="360" w:lineRule="auto"/>
        <w:ind w:firstLine="567"/>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1.1. </w:t>
      </w:r>
      <w:r w:rsidRPr="00A27478">
        <w:rPr>
          <w:rFonts w:ascii="Times New Roman" w:eastAsia="Times New Roman" w:hAnsi="Times New Roman" w:cs="Times New Roman"/>
          <w:b/>
          <w:bCs/>
          <w:sz w:val="24"/>
          <w:szCs w:val="20"/>
          <w:lang w:eastAsia="en-US"/>
        </w:rPr>
        <w:t>Odontologo darbo vietos įrangos ir antgalių komplektas</w:t>
      </w:r>
      <w:r w:rsidRPr="00A27478">
        <w:rPr>
          <w:rFonts w:ascii="Times New Roman" w:eastAsia="Times New Roman" w:hAnsi="Times New Roman" w:cs="Times New Roman"/>
          <w:sz w:val="24"/>
          <w:szCs w:val="20"/>
          <w:lang w:eastAsia="en-US"/>
        </w:rPr>
        <w:t>, BVPŽ kodas – 33192400-6 Stomatologinė darbo įranga. Nėra CPO kataloge.</w:t>
      </w:r>
    </w:p>
    <w:p w14:paraId="3E342522" w14:textId="77777777" w:rsidR="00A27478" w:rsidRPr="00A27478" w:rsidRDefault="00A27478" w:rsidP="00A27478">
      <w:pPr>
        <w:suppressAutoHyphens/>
        <w:autoSpaceDN w:val="0"/>
        <w:spacing w:line="360" w:lineRule="auto"/>
        <w:ind w:firstLine="567"/>
        <w:rPr>
          <w:rFonts w:ascii="Times New Roman" w:eastAsia="Times New Roman" w:hAnsi="Times New Roman" w:cs="Times New Roman"/>
          <w:b/>
          <w:bCs/>
          <w:sz w:val="24"/>
          <w:szCs w:val="20"/>
          <w:lang w:eastAsia="en-US"/>
        </w:rPr>
      </w:pPr>
      <w:r w:rsidRPr="00A27478">
        <w:rPr>
          <w:rFonts w:ascii="Times New Roman" w:eastAsia="Times New Roman" w:hAnsi="Times New Roman" w:cs="Times New Roman"/>
          <w:b/>
          <w:bCs/>
          <w:sz w:val="24"/>
          <w:szCs w:val="20"/>
          <w:lang w:eastAsia="en-US"/>
        </w:rPr>
        <w:t>2. PIRKIMO OBJEKTO PRITAIKYMO SRITIS</w:t>
      </w:r>
    </w:p>
    <w:p w14:paraId="71815088" w14:textId="77777777" w:rsidR="00A27478" w:rsidRPr="00A27478" w:rsidRDefault="00A27478" w:rsidP="00A27478">
      <w:pPr>
        <w:suppressAutoHyphens/>
        <w:autoSpaceDN w:val="0"/>
        <w:spacing w:line="360" w:lineRule="auto"/>
        <w:ind w:firstLine="567"/>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2.1. Odontologo darbo vietos įrangos ir antgalių komplektas įsigyjamas įgyvendinant projektą „Sveikatos priežiūros paslaugų prieinamumo ir kokybės gerinimas Kalvarijos savivaldybėje“. Prekes pristatomos ir sumontuojamos per 3 mėn. adresu Vytauto g. 9 Kalvarija. </w:t>
      </w:r>
    </w:p>
    <w:p w14:paraId="08FB60AE" w14:textId="77777777" w:rsidR="00A27478" w:rsidRPr="00A27478" w:rsidRDefault="00A27478" w:rsidP="00A27478">
      <w:pPr>
        <w:numPr>
          <w:ilvl w:val="0"/>
          <w:numId w:val="26"/>
        </w:numPr>
        <w:tabs>
          <w:tab w:val="left" w:pos="567"/>
        </w:tabs>
        <w:suppressAutoHyphens/>
        <w:autoSpaceDE w:val="0"/>
        <w:autoSpaceDN w:val="0"/>
        <w:spacing w:line="240" w:lineRule="auto"/>
        <w:jc w:val="left"/>
        <w:rPr>
          <w:rFonts w:ascii="Times New Roman" w:eastAsia="Calibri" w:hAnsi="Times New Roman" w:cs="Times New Roman"/>
          <w:color w:val="000000"/>
          <w:sz w:val="24"/>
          <w:szCs w:val="24"/>
          <w:lang w:eastAsia="zh-CN"/>
        </w:rPr>
      </w:pPr>
      <w:r w:rsidRPr="00A27478">
        <w:rPr>
          <w:rFonts w:ascii="Times New Roman" w:eastAsia="Calibri" w:hAnsi="Times New Roman" w:cs="Times New Roman"/>
          <w:b/>
          <w:color w:val="000000"/>
          <w:sz w:val="24"/>
          <w:szCs w:val="24"/>
          <w:lang w:eastAsia="zh-CN"/>
        </w:rPr>
        <w:t xml:space="preserve">PREKĖMS YRA TAIKOMI ŠIE REIKALAVIMAI: </w:t>
      </w:r>
    </w:p>
    <w:p w14:paraId="2EB89CA6" w14:textId="77777777" w:rsidR="00A27478" w:rsidRPr="00A27478" w:rsidRDefault="00A27478" w:rsidP="00A27478">
      <w:pPr>
        <w:tabs>
          <w:tab w:val="left" w:pos="567"/>
        </w:tabs>
        <w:suppressAutoHyphens/>
        <w:autoSpaceDE w:val="0"/>
        <w:spacing w:line="240" w:lineRule="auto"/>
        <w:ind w:left="924" w:firstLine="0"/>
        <w:rPr>
          <w:rFonts w:ascii="Times New Roman" w:eastAsia="Calibri" w:hAnsi="Times New Roman" w:cs="Times New Roman"/>
          <w:color w:val="000000"/>
          <w:sz w:val="24"/>
          <w:szCs w:val="24"/>
          <w:lang w:eastAsia="zh-CN"/>
        </w:rPr>
      </w:pPr>
    </w:p>
    <w:p w14:paraId="7B5E50F0" w14:textId="77777777" w:rsidR="00A27478" w:rsidRPr="00A27478" w:rsidRDefault="00A27478" w:rsidP="00A27478">
      <w:pPr>
        <w:tabs>
          <w:tab w:val="left" w:pos="567"/>
        </w:tabs>
        <w:suppressAutoHyphens/>
        <w:autoSpaceDE w:val="0"/>
        <w:spacing w:line="240" w:lineRule="auto"/>
        <w:ind w:left="851" w:firstLine="0"/>
        <w:rPr>
          <w:rFonts w:ascii="Times New Roman" w:eastAsia="Calibri" w:hAnsi="Times New Roman" w:cs="Times New Roman"/>
          <w:color w:val="000000"/>
          <w:sz w:val="24"/>
          <w:szCs w:val="24"/>
          <w:lang w:eastAsia="ar-SA"/>
        </w:rPr>
      </w:pPr>
      <w:r w:rsidRPr="00A27478">
        <w:rPr>
          <w:rFonts w:ascii="Times New Roman" w:eastAsia="Calibri" w:hAnsi="Times New Roman" w:cs="Times New Roman"/>
          <w:color w:val="000000"/>
          <w:sz w:val="24"/>
          <w:szCs w:val="24"/>
          <w:lang w:eastAsia="zh-CN"/>
        </w:rPr>
        <w:t>3.1. Bendrieji reikalavimai:</w:t>
      </w:r>
    </w:p>
    <w:tbl>
      <w:tblPr>
        <w:tblW w:w="9766" w:type="dxa"/>
        <w:jc w:val="center"/>
        <w:tblLayout w:type="fixed"/>
        <w:tblCellMar>
          <w:left w:w="40" w:type="dxa"/>
          <w:right w:w="40" w:type="dxa"/>
        </w:tblCellMar>
        <w:tblLook w:val="0000" w:firstRow="0" w:lastRow="0" w:firstColumn="0" w:lastColumn="0" w:noHBand="0" w:noVBand="0"/>
      </w:tblPr>
      <w:tblGrid>
        <w:gridCol w:w="626"/>
        <w:gridCol w:w="9140"/>
      </w:tblGrid>
      <w:tr w:rsidR="00A27478" w:rsidRPr="00A27478" w14:paraId="45F758E3" w14:textId="77777777" w:rsidTr="00506BBF">
        <w:trPr>
          <w:jc w:val="center"/>
        </w:trPr>
        <w:tc>
          <w:tcPr>
            <w:tcW w:w="626" w:type="dxa"/>
            <w:tcBorders>
              <w:top w:val="single" w:sz="12" w:space="0" w:color="000000"/>
              <w:left w:val="single" w:sz="4" w:space="0" w:color="000000"/>
              <w:bottom w:val="single" w:sz="12" w:space="0" w:color="000000"/>
            </w:tcBorders>
            <w:shd w:val="clear" w:color="auto" w:fill="FFFFFF"/>
            <w:vAlign w:val="center"/>
          </w:tcPr>
          <w:p w14:paraId="6C53EFB6" w14:textId="77777777" w:rsidR="00A27478" w:rsidRPr="00A27478" w:rsidRDefault="00A27478" w:rsidP="00A27478">
            <w:pPr>
              <w:shd w:val="clear" w:color="auto" w:fill="FFFFFF"/>
              <w:suppressAutoHyphens/>
              <w:autoSpaceDN w:val="0"/>
              <w:snapToGrid w:val="0"/>
              <w:spacing w:line="240" w:lineRule="auto"/>
              <w:ind w:firstLine="0"/>
              <w:jc w:val="center"/>
              <w:rPr>
                <w:rFonts w:ascii="Times New Roman" w:eastAsia="Times New Roman" w:hAnsi="Times New Roman" w:cs="Times New Roman"/>
                <w:b/>
                <w:bCs/>
                <w:sz w:val="24"/>
                <w:szCs w:val="20"/>
                <w:lang w:eastAsia="en-US"/>
              </w:rPr>
            </w:pPr>
            <w:r w:rsidRPr="00A27478">
              <w:rPr>
                <w:rFonts w:ascii="Times New Roman" w:eastAsia="Times New Roman" w:hAnsi="Times New Roman" w:cs="Times New Roman"/>
                <w:b/>
                <w:bCs/>
                <w:sz w:val="24"/>
                <w:szCs w:val="24"/>
                <w:lang w:eastAsia="ar-SA"/>
              </w:rPr>
              <w:t>Eil. Nr.</w:t>
            </w:r>
          </w:p>
        </w:tc>
        <w:tc>
          <w:tcPr>
            <w:tcW w:w="9140" w:type="dxa"/>
            <w:tcBorders>
              <w:top w:val="single" w:sz="12" w:space="0" w:color="000000"/>
              <w:left w:val="single" w:sz="4" w:space="0" w:color="000000"/>
              <w:bottom w:val="single" w:sz="12" w:space="0" w:color="000000"/>
              <w:right w:val="single" w:sz="4" w:space="0" w:color="000000"/>
            </w:tcBorders>
            <w:shd w:val="clear" w:color="auto" w:fill="FFFFFF"/>
            <w:vAlign w:val="center"/>
          </w:tcPr>
          <w:p w14:paraId="6B2001F1" w14:textId="77777777" w:rsidR="00A27478" w:rsidRPr="00A27478" w:rsidRDefault="00A27478" w:rsidP="00A27478">
            <w:pPr>
              <w:shd w:val="clear" w:color="auto" w:fill="FFFFFF"/>
              <w:suppressAutoHyphens/>
              <w:autoSpaceDN w:val="0"/>
              <w:snapToGrid w:val="0"/>
              <w:spacing w:line="240" w:lineRule="auto"/>
              <w:ind w:firstLine="0"/>
              <w:jc w:val="center"/>
              <w:rPr>
                <w:rFonts w:ascii="Times New Roman" w:eastAsia="Times New Roman" w:hAnsi="Times New Roman" w:cs="Times New Roman"/>
                <w:b/>
                <w:bCs/>
                <w:sz w:val="24"/>
                <w:szCs w:val="20"/>
                <w:lang w:eastAsia="en-US"/>
              </w:rPr>
            </w:pPr>
            <w:r w:rsidRPr="00A27478">
              <w:rPr>
                <w:rFonts w:ascii="Times New Roman" w:eastAsia="Times New Roman" w:hAnsi="Times New Roman" w:cs="Times New Roman"/>
                <w:b/>
                <w:bCs/>
                <w:sz w:val="24"/>
                <w:szCs w:val="24"/>
                <w:lang w:eastAsia="ar-SA"/>
              </w:rPr>
              <w:t>Bendrieji reikalavimai</w:t>
            </w:r>
          </w:p>
        </w:tc>
      </w:tr>
      <w:tr w:rsidR="00A27478" w:rsidRPr="00A27478" w14:paraId="6085379C" w14:textId="77777777" w:rsidTr="00506BBF">
        <w:trPr>
          <w:trHeight w:val="319"/>
          <w:jc w:val="center"/>
        </w:trPr>
        <w:tc>
          <w:tcPr>
            <w:tcW w:w="626" w:type="dxa"/>
            <w:tcBorders>
              <w:top w:val="single" w:sz="12" w:space="0" w:color="000000"/>
              <w:left w:val="single" w:sz="4" w:space="0" w:color="000000"/>
              <w:bottom w:val="single" w:sz="4" w:space="0" w:color="000000"/>
            </w:tcBorders>
            <w:shd w:val="clear" w:color="auto" w:fill="FFFFFF"/>
          </w:tcPr>
          <w:p w14:paraId="3D19CA51" w14:textId="77777777" w:rsidR="00A27478" w:rsidRPr="00A27478" w:rsidRDefault="00A27478" w:rsidP="00A27478">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ar-SA"/>
              </w:rPr>
              <w:t>1.</w:t>
            </w:r>
          </w:p>
        </w:tc>
        <w:tc>
          <w:tcPr>
            <w:tcW w:w="9140" w:type="dxa"/>
            <w:tcBorders>
              <w:top w:val="single" w:sz="12" w:space="0" w:color="000000"/>
              <w:left w:val="single" w:sz="4" w:space="0" w:color="000000"/>
              <w:bottom w:val="single" w:sz="4" w:space="0" w:color="000000"/>
              <w:right w:val="single" w:sz="4" w:space="0" w:color="000000"/>
            </w:tcBorders>
            <w:shd w:val="clear" w:color="auto" w:fill="FFFFFF"/>
          </w:tcPr>
          <w:p w14:paraId="217354B4" w14:textId="77777777" w:rsidR="00A27478" w:rsidRPr="00A27478" w:rsidRDefault="00A27478" w:rsidP="00A27478">
            <w:pPr>
              <w:shd w:val="clear" w:color="auto" w:fill="FFFFFF"/>
              <w:suppressAutoHyphens/>
              <w:autoSpaceDN w:val="0"/>
              <w:snapToGrid w:val="0"/>
              <w:spacing w:line="240" w:lineRule="auto"/>
              <w:ind w:firstLine="0"/>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ar-SA"/>
              </w:rPr>
              <w:t>Visos prekės ir jas komplektuojančiosios dalys turi būti naujos, nenaudotos, pristatomos supakuotos.</w:t>
            </w:r>
          </w:p>
        </w:tc>
      </w:tr>
      <w:tr w:rsidR="00A27478" w:rsidRPr="00A27478" w14:paraId="1EC2D243" w14:textId="77777777" w:rsidTr="00506BBF">
        <w:trPr>
          <w:trHeight w:val="99"/>
          <w:jc w:val="center"/>
        </w:trPr>
        <w:tc>
          <w:tcPr>
            <w:tcW w:w="626" w:type="dxa"/>
            <w:tcBorders>
              <w:top w:val="single" w:sz="4" w:space="0" w:color="000000"/>
              <w:left w:val="single" w:sz="4" w:space="0" w:color="000000"/>
              <w:bottom w:val="single" w:sz="4" w:space="0" w:color="000000"/>
            </w:tcBorders>
            <w:shd w:val="clear" w:color="auto" w:fill="FFFFFF"/>
          </w:tcPr>
          <w:p w14:paraId="71B33AAE" w14:textId="77777777" w:rsidR="00A27478" w:rsidRPr="00A27478" w:rsidRDefault="00A27478" w:rsidP="00A27478">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ar-SA"/>
              </w:rPr>
              <w:t>2.</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03DF0B58" w14:textId="77777777" w:rsidR="00A27478" w:rsidRPr="00A27478" w:rsidRDefault="00A27478" w:rsidP="00A27478">
            <w:pPr>
              <w:shd w:val="clear" w:color="auto" w:fill="FFFFFF"/>
              <w:suppressAutoHyphens/>
              <w:autoSpaceDN w:val="0"/>
              <w:snapToGrid w:val="0"/>
              <w:spacing w:line="240" w:lineRule="auto"/>
              <w:ind w:firstLine="0"/>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ar-SA"/>
              </w:rPr>
              <w:t>Į prekės komplektą turi įeiti visos dalys, medžiagos ir kt. dalys, reikalingos tinkamai eksploatuoti prekes.</w:t>
            </w:r>
          </w:p>
        </w:tc>
      </w:tr>
      <w:tr w:rsidR="00A27478" w:rsidRPr="00A27478" w14:paraId="64770C07" w14:textId="77777777" w:rsidTr="00506BBF">
        <w:trPr>
          <w:jc w:val="center"/>
        </w:trPr>
        <w:tc>
          <w:tcPr>
            <w:tcW w:w="626" w:type="dxa"/>
            <w:tcBorders>
              <w:top w:val="single" w:sz="4" w:space="0" w:color="000000"/>
              <w:left w:val="single" w:sz="4" w:space="0" w:color="000000"/>
              <w:bottom w:val="single" w:sz="4" w:space="0" w:color="000000"/>
            </w:tcBorders>
            <w:shd w:val="clear" w:color="auto" w:fill="FFFFFF"/>
          </w:tcPr>
          <w:p w14:paraId="33091D05" w14:textId="77777777" w:rsidR="00A27478" w:rsidRPr="00A27478" w:rsidRDefault="00A27478" w:rsidP="00A27478">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ar-SA"/>
              </w:rPr>
              <w:t>3.</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7FAB29FF" w14:textId="77777777" w:rsidR="00A27478" w:rsidRPr="00A27478" w:rsidRDefault="00A27478" w:rsidP="00A27478">
            <w:pPr>
              <w:shd w:val="clear" w:color="auto" w:fill="FFFFFF"/>
              <w:suppressAutoHyphens/>
              <w:autoSpaceDN w:val="0"/>
              <w:snapToGrid w:val="0"/>
              <w:spacing w:line="240" w:lineRule="auto"/>
              <w:ind w:firstLine="0"/>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ar-SA"/>
              </w:rPr>
              <w:t>Prekės turi būti pristatytos Vytauto g. 9, Kalvarija.</w:t>
            </w:r>
          </w:p>
        </w:tc>
      </w:tr>
      <w:tr w:rsidR="00A27478" w:rsidRPr="00A27478" w14:paraId="288FA404" w14:textId="77777777" w:rsidTr="00506BBF">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46155411" w14:textId="77777777" w:rsidR="00A27478" w:rsidRPr="00A27478" w:rsidRDefault="00A27478" w:rsidP="00A27478">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val="en-US" w:eastAsia="ar-SA"/>
              </w:rPr>
              <w:t>4.</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3B46DCC1"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Pristatytoms prekėms suteikiama 60 (šešiasdešimties) mėnesių garantija.</w:t>
            </w:r>
          </w:p>
        </w:tc>
      </w:tr>
      <w:tr w:rsidR="00A27478" w:rsidRPr="00A27478" w14:paraId="30BA8864" w14:textId="77777777" w:rsidTr="00506BBF">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0A406EBA" w14:textId="5B503569" w:rsidR="00A27478" w:rsidRPr="00A27478" w:rsidRDefault="00560719" w:rsidP="00A27478">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4"/>
                <w:lang w:eastAsia="ar-SA"/>
              </w:rPr>
              <w:t>5</w:t>
            </w:r>
            <w:r w:rsidR="00A27478" w:rsidRPr="00A27478">
              <w:rPr>
                <w:rFonts w:ascii="Times New Roman" w:eastAsia="Times New Roman" w:hAnsi="Times New Roman" w:cs="Times New Roman"/>
                <w:sz w:val="24"/>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64E4987B" w14:textId="77777777" w:rsidR="00A27478" w:rsidRPr="00A27478" w:rsidRDefault="00A27478" w:rsidP="00A27478">
            <w:pPr>
              <w:suppressAutoHyphens/>
              <w:autoSpaceDN w:val="0"/>
              <w:spacing w:line="240" w:lineRule="auto"/>
              <w:ind w:firstLine="0"/>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Visi siūlomi gaminiai turi būti stabilūs, konstrukcijos turi būti sumontuotos taip, kad užtikrintų ilgalaikį naudojimą.</w:t>
            </w:r>
          </w:p>
        </w:tc>
      </w:tr>
      <w:tr w:rsidR="00A27478" w:rsidRPr="00A27478" w14:paraId="0EF953A9" w14:textId="77777777" w:rsidTr="00506BBF">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7F0F38C5" w14:textId="2706D0A2" w:rsidR="00A27478" w:rsidRPr="00A27478" w:rsidRDefault="00560719" w:rsidP="00A27478">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4"/>
                <w:lang w:eastAsia="ar-SA"/>
              </w:rPr>
              <w:t>6</w:t>
            </w:r>
            <w:r w:rsidR="00A27478" w:rsidRPr="00A27478">
              <w:rPr>
                <w:rFonts w:ascii="Times New Roman" w:eastAsia="Times New Roman" w:hAnsi="Times New Roman" w:cs="Times New Roman"/>
                <w:sz w:val="24"/>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0601D29C" w14:textId="77777777" w:rsidR="00A27478" w:rsidRPr="00A27478" w:rsidRDefault="00A27478" w:rsidP="00A27478">
            <w:pPr>
              <w:suppressAutoHyphens/>
              <w:autoSpaceDN w:val="0"/>
              <w:spacing w:line="240" w:lineRule="auto"/>
              <w:ind w:firstLine="0"/>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 xml:space="preserve">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lygiavertę produkciją ar įrangą ir pan.) nurodytajam. Lygiavertiškumo įrodymas yra tiekėjo pareiga, o lygiavertiškumo dokumentai privalo būti pateikti kartu su pateikiamu pasiūlymu. </w:t>
            </w:r>
          </w:p>
        </w:tc>
      </w:tr>
      <w:tr w:rsidR="00A27478" w:rsidRPr="00A27478" w14:paraId="062FE5F5" w14:textId="77777777" w:rsidTr="00506BBF">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0E0B3B96" w14:textId="55619294" w:rsidR="00A27478" w:rsidRPr="00A27478" w:rsidRDefault="00560719" w:rsidP="00A27478">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A27478" w:rsidRPr="00A27478">
              <w:rPr>
                <w:rFonts w:ascii="Times New Roman" w:eastAsia="Times New Roman" w:hAnsi="Times New Roman" w:cs="Times New Roman"/>
                <w:sz w:val="24"/>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5FF99E04" w14:textId="7222BC74" w:rsidR="00A27478" w:rsidRPr="00A27478" w:rsidRDefault="00A27478" w:rsidP="00A27478">
            <w:pPr>
              <w:suppressAutoHyphens/>
              <w:autoSpaceDN w:val="0"/>
              <w:spacing w:line="240" w:lineRule="auto"/>
              <w:ind w:firstLine="0"/>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Tiekėjas kartu su pasiūlymu privalo pateikti užpildytą techninės charakteristikos lentel</w:t>
            </w:r>
            <w:r w:rsidR="00E14B67">
              <w:rPr>
                <w:rFonts w:ascii="Times New Roman" w:eastAsia="Times New Roman" w:hAnsi="Times New Roman" w:cs="Times New Roman"/>
                <w:sz w:val="24"/>
                <w:szCs w:val="24"/>
                <w:lang w:eastAsia="en-US"/>
              </w:rPr>
              <w:t>ę</w:t>
            </w:r>
            <w:r w:rsidRPr="00A27478">
              <w:rPr>
                <w:rFonts w:ascii="Times New Roman" w:eastAsia="Times New Roman" w:hAnsi="Times New Roman" w:cs="Times New Roman"/>
                <w:sz w:val="24"/>
                <w:szCs w:val="24"/>
                <w:lang w:eastAsia="en-US"/>
              </w:rPr>
              <w:t xml:space="preserve"> (</w:t>
            </w:r>
            <w:r w:rsidR="007353D2">
              <w:rPr>
                <w:rFonts w:ascii="Times New Roman" w:eastAsia="Times New Roman" w:hAnsi="Times New Roman" w:cs="Times New Roman"/>
                <w:sz w:val="24"/>
                <w:szCs w:val="24"/>
                <w:lang w:eastAsia="en-US"/>
              </w:rPr>
              <w:t>4</w:t>
            </w:r>
            <w:r w:rsidRPr="00A27478">
              <w:rPr>
                <w:rFonts w:ascii="Times New Roman" w:eastAsia="Times New Roman" w:hAnsi="Times New Roman" w:cs="Times New Roman"/>
                <w:sz w:val="24"/>
                <w:szCs w:val="24"/>
                <w:lang w:eastAsia="en-US"/>
              </w:rPr>
              <w:t xml:space="preserve"> pried</w:t>
            </w:r>
            <w:r w:rsidR="00E14B67">
              <w:rPr>
                <w:rFonts w:ascii="Times New Roman" w:eastAsia="Times New Roman" w:hAnsi="Times New Roman" w:cs="Times New Roman"/>
                <w:sz w:val="24"/>
                <w:szCs w:val="24"/>
                <w:lang w:eastAsia="en-US"/>
              </w:rPr>
              <w:t>as</w:t>
            </w:r>
            <w:r w:rsidRPr="00A27478">
              <w:rPr>
                <w:rFonts w:ascii="Times New Roman" w:eastAsia="Times New Roman" w:hAnsi="Times New Roman" w:cs="Times New Roman"/>
                <w:sz w:val="24"/>
                <w:szCs w:val="24"/>
                <w:lang w:eastAsia="en-US"/>
              </w:rPr>
              <w:t xml:space="preserve"> „Pasiūlymas“</w:t>
            </w:r>
            <w:r w:rsidR="00E14B67">
              <w:rPr>
                <w:rFonts w:ascii="Times New Roman" w:eastAsia="Times New Roman" w:hAnsi="Times New Roman" w:cs="Times New Roman"/>
                <w:sz w:val="24"/>
                <w:szCs w:val="24"/>
                <w:lang w:eastAsia="en-US"/>
              </w:rPr>
              <w:t>)</w:t>
            </w:r>
            <w:r w:rsidRPr="00A27478">
              <w:rPr>
                <w:rFonts w:ascii="Times New Roman" w:eastAsia="Times New Roman" w:hAnsi="Times New Roman" w:cs="Times New Roman"/>
                <w:sz w:val="24"/>
                <w:szCs w:val="24"/>
                <w:lang w:eastAsia="en-US"/>
              </w:rPr>
              <w:t>, kurioje nurodo konkrečius siūlomos prekės parametrus (nepakanka nurodyti, kad prekė atitinka reikalavimus). Privaloma</w:t>
            </w:r>
            <w:r w:rsidR="00C80CC1">
              <w:rPr>
                <w:rFonts w:ascii="Times New Roman" w:eastAsia="Times New Roman" w:hAnsi="Times New Roman" w:cs="Times New Roman"/>
                <w:sz w:val="24"/>
                <w:szCs w:val="24"/>
                <w:lang w:eastAsia="en-US"/>
              </w:rPr>
              <w:t>s</w:t>
            </w:r>
            <w:r w:rsidRPr="00A27478">
              <w:rPr>
                <w:rFonts w:ascii="Times New Roman" w:eastAsia="Times New Roman" w:hAnsi="Times New Roman" w:cs="Times New Roman"/>
                <w:sz w:val="24"/>
                <w:szCs w:val="24"/>
                <w:lang w:eastAsia="en-US"/>
              </w:rPr>
              <w:t xml:space="preserve"> detalus aprašymas su prekės pavadinimu, modeliu (jei yra), gamintoju, kilmės šalimi, techninėmis charakteristikomis pagal techninės specifikacijos reikalavimus.</w:t>
            </w:r>
          </w:p>
        </w:tc>
      </w:tr>
      <w:tr w:rsidR="00A27478" w:rsidRPr="00A27478" w14:paraId="164EAB15" w14:textId="77777777" w:rsidTr="00506BBF">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24E5CF08" w14:textId="2922466F" w:rsidR="00A27478" w:rsidRPr="00A27478" w:rsidRDefault="00560719" w:rsidP="00A27478">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r w:rsidR="00A27478" w:rsidRPr="00A27478">
              <w:rPr>
                <w:rFonts w:ascii="Times New Roman" w:eastAsia="Times New Roman" w:hAnsi="Times New Roman" w:cs="Times New Roman"/>
                <w:sz w:val="24"/>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1F443269" w14:textId="77777777" w:rsidR="00A27478" w:rsidRPr="00A27478" w:rsidRDefault="00A27478" w:rsidP="00A27478">
            <w:pPr>
              <w:suppressAutoHyphens/>
              <w:autoSpaceDN w:val="0"/>
              <w:spacing w:line="240" w:lineRule="auto"/>
              <w:ind w:firstLine="0"/>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Kartu su įranga pateikiama serviso dokumentacija lietuvių kalba.</w:t>
            </w:r>
          </w:p>
        </w:tc>
      </w:tr>
      <w:tr w:rsidR="00A27478" w:rsidRPr="00A27478" w14:paraId="403C72F3" w14:textId="77777777" w:rsidTr="00506BBF">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6305FC4C" w14:textId="66118CDD" w:rsidR="00A27478" w:rsidRPr="00A27478" w:rsidRDefault="00560719" w:rsidP="00A27478">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9</w:t>
            </w:r>
            <w:r w:rsidR="00A27478" w:rsidRPr="00A27478">
              <w:rPr>
                <w:rFonts w:ascii="Times New Roman" w:eastAsia="Times New Roman" w:hAnsi="Times New Roman" w:cs="Times New Roman"/>
                <w:sz w:val="24"/>
                <w:szCs w:val="24"/>
                <w:lang w:eastAsia="ar-SA"/>
              </w:rPr>
              <w:t xml:space="preserve">. </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77ACEE3C" w14:textId="77777777" w:rsidR="00A27478" w:rsidRPr="00A27478" w:rsidRDefault="00A27478" w:rsidP="00A27478">
            <w:pPr>
              <w:suppressAutoHyphens/>
              <w:autoSpaceDN w:val="0"/>
              <w:spacing w:line="240" w:lineRule="auto"/>
              <w:ind w:firstLine="0"/>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Kartu su pasiūlymu privaloma pateikti žymėjimą CE ženklu liudijančių dokumentų kopijas.</w:t>
            </w:r>
          </w:p>
        </w:tc>
      </w:tr>
      <w:tr w:rsidR="00A27478" w:rsidRPr="00A27478" w14:paraId="268BAB8C" w14:textId="77777777" w:rsidTr="00506BBF">
        <w:trPr>
          <w:trHeight w:val="332"/>
          <w:jc w:val="center"/>
        </w:trPr>
        <w:tc>
          <w:tcPr>
            <w:tcW w:w="626" w:type="dxa"/>
            <w:tcBorders>
              <w:top w:val="single" w:sz="4" w:space="0" w:color="000000"/>
              <w:left w:val="single" w:sz="4" w:space="0" w:color="000000"/>
              <w:bottom w:val="single" w:sz="4" w:space="0" w:color="000000"/>
            </w:tcBorders>
            <w:shd w:val="clear" w:color="auto" w:fill="FFFFFF"/>
          </w:tcPr>
          <w:p w14:paraId="6A12B78E" w14:textId="5C94A051" w:rsidR="00A27478" w:rsidRPr="00A27478" w:rsidRDefault="00A27478" w:rsidP="00A27478">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4"/>
                <w:lang w:eastAsia="ar-SA"/>
              </w:rPr>
            </w:pPr>
            <w:r w:rsidRPr="00A27478">
              <w:rPr>
                <w:rFonts w:ascii="Times New Roman" w:eastAsia="Times New Roman" w:hAnsi="Times New Roman" w:cs="Times New Roman"/>
                <w:sz w:val="24"/>
                <w:szCs w:val="24"/>
                <w:lang w:eastAsia="ar-SA"/>
              </w:rPr>
              <w:t>1</w:t>
            </w:r>
            <w:r w:rsidR="00560719">
              <w:rPr>
                <w:rFonts w:ascii="Times New Roman" w:eastAsia="Times New Roman" w:hAnsi="Times New Roman" w:cs="Times New Roman"/>
                <w:sz w:val="24"/>
                <w:szCs w:val="24"/>
                <w:lang w:eastAsia="ar-SA"/>
              </w:rPr>
              <w:t>0</w:t>
            </w:r>
            <w:r w:rsidRPr="00A27478">
              <w:rPr>
                <w:rFonts w:ascii="Times New Roman" w:eastAsia="Times New Roman" w:hAnsi="Times New Roman" w:cs="Times New Roman"/>
                <w:sz w:val="24"/>
                <w:szCs w:val="24"/>
                <w:lang w:eastAsia="ar-SA"/>
              </w:rPr>
              <w:t>.</w:t>
            </w:r>
          </w:p>
        </w:tc>
        <w:tc>
          <w:tcPr>
            <w:tcW w:w="9140" w:type="dxa"/>
            <w:tcBorders>
              <w:top w:val="single" w:sz="4" w:space="0" w:color="000000"/>
              <w:left w:val="single" w:sz="4" w:space="0" w:color="000000"/>
              <w:bottom w:val="single" w:sz="4" w:space="0" w:color="000000"/>
              <w:right w:val="single" w:sz="4" w:space="0" w:color="000000"/>
            </w:tcBorders>
            <w:shd w:val="clear" w:color="auto" w:fill="FFFFFF"/>
          </w:tcPr>
          <w:p w14:paraId="6B18B646" w14:textId="77777777" w:rsidR="00A27478" w:rsidRPr="00A27478" w:rsidRDefault="00A27478" w:rsidP="00A27478">
            <w:pPr>
              <w:suppressAutoHyphens/>
              <w:autoSpaceDN w:val="0"/>
              <w:spacing w:line="240" w:lineRule="auto"/>
              <w:ind w:firstLine="0"/>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Tiekėjas turi būti įgaliotas siūlomų prekių gamintojo (arba gamintojo įgalioto atstovo, turinčio teisę perįgalioti) atstovas turintis teisę atstovauti gamintoją ir parduoti siūlomą prekę arba Tiekėjas turi turėti susitarimą su gamintojo įgaliotu atstovu, suteikiantį teisę  atstovauti gamintoją (arba įgaliotą gamintojo atstovą) ir parduoti siūlomą  prekę.</w:t>
            </w:r>
          </w:p>
          <w:p w14:paraId="2E1586A7" w14:textId="77777777" w:rsidR="00A27478" w:rsidRPr="00A27478" w:rsidRDefault="00A27478" w:rsidP="00A27478">
            <w:pPr>
              <w:suppressAutoHyphens/>
              <w:autoSpaceDN w:val="0"/>
              <w:spacing w:line="240" w:lineRule="auto"/>
              <w:ind w:firstLine="0"/>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Turi būti įgaliotas remontuoti parduotą įrangą.</w:t>
            </w:r>
          </w:p>
          <w:p w14:paraId="0ADB8BD0" w14:textId="77777777" w:rsidR="00A27478" w:rsidRPr="00A27478" w:rsidRDefault="00A27478" w:rsidP="00A27478">
            <w:pPr>
              <w:suppressAutoHyphens/>
              <w:autoSpaceDN w:val="0"/>
              <w:spacing w:line="240" w:lineRule="auto"/>
              <w:ind w:firstLine="0"/>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 xml:space="preserve">Pateikiama: </w:t>
            </w:r>
          </w:p>
          <w:p w14:paraId="238F678E" w14:textId="77777777" w:rsidR="00A27478" w:rsidRPr="00A27478" w:rsidRDefault="00A27478" w:rsidP="00A27478">
            <w:pPr>
              <w:suppressAutoHyphens/>
              <w:autoSpaceDN w:val="0"/>
              <w:spacing w:line="240" w:lineRule="auto"/>
              <w:ind w:firstLine="0"/>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Įgaliojimas, sertifikatas arba kitas lygiavertis dokumentas, patvirtinantis, kad tiekėjas yra gamintojo (arba gamintojo įgalioto atstovo, turinčio teisę perįgalioti) įgaliotas siūlomos prekės atstovas, turintis teisę atstovauti gamintoją ir parduoti siūlomą  prekę.</w:t>
            </w:r>
          </w:p>
          <w:p w14:paraId="4F8486E1" w14:textId="77777777" w:rsidR="00A27478" w:rsidRPr="00A27478" w:rsidRDefault="00A27478" w:rsidP="00A27478">
            <w:pPr>
              <w:suppressAutoHyphens/>
              <w:autoSpaceDN w:val="0"/>
              <w:spacing w:line="240" w:lineRule="auto"/>
              <w:ind w:firstLine="0"/>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 xml:space="preserve">Jei pasiūlymą teikia Tiekėjas,  turintis susitarimą su įgaliotu gamintojo atstovu, pateikiama susitarimo su gamintojo įgaliotu atstovu, kopija, patvirtinanti, kad Tiekėjas turi teisę atstovauti gamintoją (arba įgaliotą gamintojo atstovą) ir parduoti siūlomą  prekę. </w:t>
            </w:r>
          </w:p>
          <w:p w14:paraId="2A374CD7" w14:textId="242BD233" w:rsidR="00A27478" w:rsidRPr="00A27478" w:rsidRDefault="00A27478" w:rsidP="00A27478">
            <w:pPr>
              <w:suppressAutoHyphens/>
              <w:autoSpaceDN w:val="0"/>
              <w:spacing w:line="240" w:lineRule="auto"/>
              <w:ind w:firstLine="0"/>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Pateikti skaitmenin</w:t>
            </w:r>
            <w:r w:rsidR="007B7EDA">
              <w:rPr>
                <w:rFonts w:ascii="Times New Roman" w:eastAsia="Times New Roman" w:hAnsi="Times New Roman" w:cs="Times New Roman"/>
                <w:sz w:val="24"/>
                <w:szCs w:val="24"/>
                <w:lang w:eastAsia="en-US"/>
              </w:rPr>
              <w:t xml:space="preserve">ę </w:t>
            </w:r>
            <w:r w:rsidRPr="00A27478">
              <w:rPr>
                <w:rFonts w:ascii="Times New Roman" w:eastAsia="Times New Roman" w:hAnsi="Times New Roman" w:cs="Times New Roman"/>
                <w:sz w:val="24"/>
                <w:szCs w:val="24"/>
                <w:lang w:eastAsia="en-US"/>
              </w:rPr>
              <w:t>dokumento kopija.</w:t>
            </w:r>
          </w:p>
        </w:tc>
      </w:tr>
    </w:tbl>
    <w:p w14:paraId="5740F2B9" w14:textId="77777777" w:rsidR="00A27478" w:rsidRPr="00A27478" w:rsidRDefault="00A27478" w:rsidP="00A27478">
      <w:pPr>
        <w:suppressAutoHyphens/>
        <w:autoSpaceDN w:val="0"/>
        <w:spacing w:line="240" w:lineRule="auto"/>
        <w:ind w:firstLine="567"/>
        <w:rPr>
          <w:rFonts w:ascii="Times New Roman" w:eastAsia="Times New Roman" w:hAnsi="Times New Roman" w:cs="Times New Roman"/>
          <w:sz w:val="24"/>
          <w:szCs w:val="20"/>
          <w:lang w:eastAsia="en-US"/>
        </w:rPr>
      </w:pPr>
    </w:p>
    <w:p w14:paraId="71AC8D61" w14:textId="77777777" w:rsidR="00A27478" w:rsidRPr="00A27478" w:rsidRDefault="00A27478" w:rsidP="00A27478">
      <w:pPr>
        <w:suppressAutoHyphens/>
        <w:autoSpaceDN w:val="0"/>
        <w:spacing w:line="240" w:lineRule="auto"/>
        <w:ind w:firstLine="567"/>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3.2. Prekių techniniai reikalavimai:</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4"/>
        <w:gridCol w:w="444"/>
        <w:gridCol w:w="750"/>
        <w:gridCol w:w="38"/>
        <w:gridCol w:w="8"/>
        <w:gridCol w:w="36"/>
        <w:gridCol w:w="2203"/>
        <w:gridCol w:w="38"/>
        <w:gridCol w:w="8"/>
        <w:gridCol w:w="19"/>
        <w:gridCol w:w="3892"/>
        <w:gridCol w:w="38"/>
        <w:gridCol w:w="8"/>
        <w:gridCol w:w="6"/>
        <w:gridCol w:w="29"/>
      </w:tblGrid>
      <w:tr w:rsidR="00A27478" w:rsidRPr="00A27478" w14:paraId="5E7EC375" w14:textId="77777777" w:rsidTr="00506BBF">
        <w:trPr>
          <w:jc w:val="center"/>
        </w:trPr>
        <w:tc>
          <w:tcPr>
            <w:tcW w:w="10205" w:type="dxa"/>
            <w:gridSpan w:val="16"/>
            <w:shd w:val="clear" w:color="auto" w:fill="D0CECE"/>
            <w:vAlign w:val="center"/>
          </w:tcPr>
          <w:p w14:paraId="03B8AAD8" w14:textId="77777777" w:rsidR="00A27478" w:rsidRPr="00A27478" w:rsidRDefault="00A27478" w:rsidP="00A27478">
            <w:pPr>
              <w:suppressAutoHyphens/>
              <w:autoSpaceDN w:val="0"/>
              <w:spacing w:line="240" w:lineRule="auto"/>
              <w:ind w:firstLine="0"/>
              <w:rPr>
                <w:rFonts w:ascii="Times New Roman" w:eastAsia="Times New Roman" w:hAnsi="Times New Roman" w:cs="Times New Roman"/>
                <w:b/>
                <w:bCs/>
                <w:color w:val="000000"/>
                <w:sz w:val="24"/>
                <w:szCs w:val="24"/>
              </w:rPr>
            </w:pPr>
            <w:r w:rsidRPr="00A27478">
              <w:rPr>
                <w:rFonts w:ascii="Times New Roman" w:eastAsia="Times New Roman" w:hAnsi="Times New Roman" w:cs="Times New Roman"/>
                <w:b/>
                <w:color w:val="00000A"/>
                <w:sz w:val="24"/>
                <w:szCs w:val="24"/>
                <w:lang w:eastAsia="zh-CN" w:bidi="hi-IN"/>
              </w:rPr>
              <w:t>Odontologo darbo vietos įranga</w:t>
            </w:r>
          </w:p>
        </w:tc>
      </w:tr>
      <w:tr w:rsidR="00A27478" w:rsidRPr="00A27478" w14:paraId="450664B4" w14:textId="77777777" w:rsidTr="00506BBF">
        <w:trPr>
          <w:gridAfter w:val="1"/>
          <w:wAfter w:w="29" w:type="dxa"/>
          <w:jc w:val="center"/>
        </w:trPr>
        <w:tc>
          <w:tcPr>
            <w:tcW w:w="704" w:type="dxa"/>
            <w:shd w:val="clear" w:color="auto" w:fill="D0CECE"/>
          </w:tcPr>
          <w:p w14:paraId="401D590A" w14:textId="77777777" w:rsidR="00A27478" w:rsidRPr="00A27478" w:rsidRDefault="00A27478" w:rsidP="00A27478">
            <w:pPr>
              <w:suppressAutoHyphens/>
              <w:autoSpaceDN w:val="0"/>
              <w:spacing w:line="240" w:lineRule="auto"/>
              <w:ind w:firstLine="0"/>
              <w:jc w:val="center"/>
              <w:rPr>
                <w:rFonts w:ascii="Times New Roman" w:eastAsia="Times New Roman" w:hAnsi="Times New Roman" w:cs="Times New Roman"/>
                <w:sz w:val="24"/>
                <w:szCs w:val="20"/>
                <w:lang w:eastAsia="en-US"/>
              </w:rPr>
            </w:pPr>
            <w:r w:rsidRPr="00A27478">
              <w:rPr>
                <w:rFonts w:ascii="Times New Roman" w:eastAsia="Times New Roman" w:hAnsi="Times New Roman" w:cs="Times New Roman"/>
                <w:b/>
                <w:bCs/>
                <w:color w:val="000000"/>
                <w:sz w:val="24"/>
                <w:szCs w:val="24"/>
              </w:rPr>
              <w:t>Nr.</w:t>
            </w:r>
          </w:p>
        </w:tc>
        <w:tc>
          <w:tcPr>
            <w:tcW w:w="1984" w:type="dxa"/>
            <w:shd w:val="clear" w:color="auto" w:fill="D0CECE"/>
          </w:tcPr>
          <w:p w14:paraId="40ED9FF0" w14:textId="77777777" w:rsidR="00A27478" w:rsidRPr="00A27478" w:rsidRDefault="00A27478" w:rsidP="00A27478">
            <w:pPr>
              <w:suppressAutoHyphens/>
              <w:autoSpaceDN w:val="0"/>
              <w:spacing w:line="240" w:lineRule="auto"/>
              <w:ind w:firstLine="0"/>
              <w:jc w:val="center"/>
              <w:rPr>
                <w:rFonts w:ascii="Times New Roman" w:eastAsia="Times New Roman" w:hAnsi="Times New Roman" w:cs="Times New Roman"/>
                <w:sz w:val="24"/>
                <w:szCs w:val="20"/>
                <w:lang w:eastAsia="en-US"/>
              </w:rPr>
            </w:pPr>
            <w:r w:rsidRPr="00A27478">
              <w:rPr>
                <w:rFonts w:ascii="Times New Roman" w:eastAsia="Times New Roman" w:hAnsi="Times New Roman" w:cs="Times New Roman"/>
                <w:b/>
                <w:bCs/>
                <w:color w:val="000000"/>
                <w:sz w:val="24"/>
                <w:szCs w:val="24"/>
              </w:rPr>
              <w:t>Pavadinimas</w:t>
            </w:r>
          </w:p>
        </w:tc>
        <w:tc>
          <w:tcPr>
            <w:tcW w:w="1240" w:type="dxa"/>
            <w:gridSpan w:val="4"/>
            <w:shd w:val="clear" w:color="auto" w:fill="D0CECE"/>
          </w:tcPr>
          <w:p w14:paraId="771D82B7" w14:textId="77777777" w:rsidR="00A27478" w:rsidRPr="00A27478" w:rsidRDefault="00A27478" w:rsidP="00A27478">
            <w:pPr>
              <w:suppressAutoHyphens/>
              <w:autoSpaceDN w:val="0"/>
              <w:spacing w:line="240" w:lineRule="auto"/>
              <w:ind w:firstLine="0"/>
              <w:jc w:val="center"/>
              <w:rPr>
                <w:rFonts w:ascii="Times New Roman" w:eastAsia="Times New Roman" w:hAnsi="Times New Roman" w:cs="Times New Roman"/>
                <w:b/>
                <w:bCs/>
                <w:color w:val="000000"/>
                <w:sz w:val="24"/>
                <w:szCs w:val="24"/>
              </w:rPr>
            </w:pPr>
            <w:r w:rsidRPr="00A27478">
              <w:rPr>
                <w:rFonts w:ascii="Times New Roman" w:eastAsia="Times New Roman" w:hAnsi="Times New Roman" w:cs="Times New Roman"/>
                <w:b/>
                <w:bCs/>
                <w:color w:val="000000"/>
                <w:sz w:val="24"/>
                <w:szCs w:val="24"/>
              </w:rPr>
              <w:t>Kiekis, vnt.</w:t>
            </w:r>
          </w:p>
        </w:tc>
        <w:tc>
          <w:tcPr>
            <w:tcW w:w="6248" w:type="dxa"/>
            <w:gridSpan w:val="9"/>
            <w:shd w:val="clear" w:color="auto" w:fill="D0CECE"/>
          </w:tcPr>
          <w:p w14:paraId="422CA017" w14:textId="77777777" w:rsidR="00A27478" w:rsidRPr="00A27478" w:rsidRDefault="00A27478" w:rsidP="00A27478">
            <w:pPr>
              <w:suppressAutoHyphens/>
              <w:autoSpaceDE w:val="0"/>
              <w:autoSpaceDN w:val="0"/>
              <w:spacing w:line="240" w:lineRule="auto"/>
              <w:ind w:firstLine="0"/>
              <w:jc w:val="center"/>
              <w:rPr>
                <w:rFonts w:ascii="Times New Roman" w:eastAsia="Times New Roman" w:hAnsi="Times New Roman" w:cs="Times New Roman"/>
                <w:sz w:val="24"/>
                <w:szCs w:val="20"/>
                <w:lang w:eastAsia="en-US"/>
              </w:rPr>
            </w:pPr>
            <w:r w:rsidRPr="00A27478">
              <w:rPr>
                <w:rFonts w:ascii="Times New Roman" w:eastAsia="Times New Roman" w:hAnsi="Times New Roman" w:cs="Times New Roman"/>
                <w:b/>
                <w:bCs/>
                <w:sz w:val="24"/>
                <w:szCs w:val="24"/>
                <w:lang w:eastAsia="en-US"/>
              </w:rPr>
              <w:t>Parametrai*</w:t>
            </w:r>
          </w:p>
        </w:tc>
      </w:tr>
      <w:tr w:rsidR="00A27478" w:rsidRPr="00A27478" w14:paraId="1B3E098E" w14:textId="77777777" w:rsidTr="00506BBF">
        <w:trPr>
          <w:gridAfter w:val="2"/>
          <w:wAfter w:w="35" w:type="dxa"/>
          <w:jc w:val="center"/>
        </w:trPr>
        <w:tc>
          <w:tcPr>
            <w:tcW w:w="704" w:type="dxa"/>
          </w:tcPr>
          <w:p w14:paraId="215218C5" w14:textId="77777777" w:rsidR="00A27478" w:rsidRPr="00A27478" w:rsidRDefault="00A27478" w:rsidP="00A27478">
            <w:pPr>
              <w:suppressAutoHyphens/>
              <w:autoSpaceDN w:val="0"/>
              <w:spacing w:line="240" w:lineRule="auto"/>
              <w:ind w:firstLine="0"/>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1.</w:t>
            </w:r>
          </w:p>
        </w:tc>
        <w:tc>
          <w:tcPr>
            <w:tcW w:w="1984" w:type="dxa"/>
          </w:tcPr>
          <w:p w14:paraId="658D0D1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Paciento kėdė</w:t>
            </w:r>
          </w:p>
        </w:tc>
        <w:tc>
          <w:tcPr>
            <w:tcW w:w="1240" w:type="dxa"/>
            <w:gridSpan w:val="4"/>
          </w:tcPr>
          <w:p w14:paraId="6F3B144C" w14:textId="77777777" w:rsidR="00A27478" w:rsidRPr="00A27478" w:rsidRDefault="00A27478" w:rsidP="00A27478">
            <w:pPr>
              <w:suppressAutoHyphens/>
              <w:autoSpaceDN w:val="0"/>
              <w:spacing w:line="240" w:lineRule="auto"/>
              <w:ind w:firstLine="0"/>
              <w:jc w:val="center"/>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0"/>
                <w:sz w:val="24"/>
                <w:szCs w:val="24"/>
              </w:rPr>
              <w:t>1 vnt.</w:t>
            </w:r>
          </w:p>
        </w:tc>
        <w:tc>
          <w:tcPr>
            <w:tcW w:w="2285" w:type="dxa"/>
            <w:gridSpan w:val="4"/>
          </w:tcPr>
          <w:p w14:paraId="4886A09E"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1.1 Kėdės valdymas</w:t>
            </w:r>
          </w:p>
        </w:tc>
        <w:tc>
          <w:tcPr>
            <w:tcW w:w="3957" w:type="dxa"/>
            <w:gridSpan w:val="4"/>
          </w:tcPr>
          <w:p w14:paraId="6FCCB4B9"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Elektrinis – mechaninis valdymas kėdės valdymas.</w:t>
            </w:r>
          </w:p>
        </w:tc>
      </w:tr>
      <w:tr w:rsidR="00A27478" w:rsidRPr="00A27478" w14:paraId="3F99401E" w14:textId="77777777" w:rsidTr="00506BBF">
        <w:trPr>
          <w:gridAfter w:val="2"/>
          <w:wAfter w:w="35" w:type="dxa"/>
          <w:jc w:val="center"/>
        </w:trPr>
        <w:tc>
          <w:tcPr>
            <w:tcW w:w="3928" w:type="dxa"/>
            <w:gridSpan w:val="6"/>
            <w:vMerge w:val="restart"/>
          </w:tcPr>
          <w:p w14:paraId="3601593D"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Pr>
          <w:p w14:paraId="6CC94C07"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1.2 Elektros maitinimas</w:t>
            </w:r>
          </w:p>
        </w:tc>
        <w:tc>
          <w:tcPr>
            <w:tcW w:w="3957" w:type="dxa"/>
            <w:gridSpan w:val="4"/>
          </w:tcPr>
          <w:p w14:paraId="0176A4B4"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Iš 230 (+/-10) V, 50  (+/-1) Hz elektros tinklo.</w:t>
            </w:r>
          </w:p>
        </w:tc>
      </w:tr>
      <w:tr w:rsidR="00A27478" w:rsidRPr="00A27478" w14:paraId="36187586" w14:textId="77777777" w:rsidTr="00506BBF">
        <w:trPr>
          <w:gridAfter w:val="2"/>
          <w:wAfter w:w="35" w:type="dxa"/>
          <w:jc w:val="center"/>
        </w:trPr>
        <w:tc>
          <w:tcPr>
            <w:tcW w:w="3928" w:type="dxa"/>
            <w:gridSpan w:val="6"/>
            <w:vMerge/>
          </w:tcPr>
          <w:p w14:paraId="753D979D"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56EE49BC"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1.3 Kėdės keliamoji galia (maksimalus paciento svoris)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E8F9A2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color w:val="00000A"/>
                <w:sz w:val="24"/>
                <w:szCs w:val="24"/>
                <w:shd w:val="clear" w:color="auto" w:fill="FFFFFF"/>
                <w:lang w:eastAsia="zh-CN" w:bidi="hi-IN"/>
              </w:rPr>
              <w:t>Vidutinė keliamoji galia ≥ 135 kg.</w:t>
            </w:r>
          </w:p>
        </w:tc>
      </w:tr>
      <w:tr w:rsidR="00A27478" w:rsidRPr="00A27478" w14:paraId="58755500" w14:textId="77777777" w:rsidTr="00506BBF">
        <w:trPr>
          <w:gridAfter w:val="2"/>
          <w:wAfter w:w="35" w:type="dxa"/>
          <w:jc w:val="center"/>
        </w:trPr>
        <w:tc>
          <w:tcPr>
            <w:tcW w:w="3928" w:type="dxa"/>
            <w:gridSpan w:val="6"/>
            <w:vMerge/>
          </w:tcPr>
          <w:p w14:paraId="63615C7C"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2925F3D7"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0"/>
                <w:sz w:val="24"/>
                <w:szCs w:val="24"/>
                <w:lang w:eastAsia="zh-CN" w:bidi="hi-IN"/>
              </w:rPr>
              <w:t>1.4 Kėdės sėdimosios dalies aukščio reguliavimo ribos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0083D13" w14:textId="77777777" w:rsidR="00A27478" w:rsidRPr="00A27478" w:rsidRDefault="00A27478" w:rsidP="00A27478">
            <w:pPr>
              <w:widowControl w:val="0"/>
              <w:suppressAutoHyphens/>
              <w:autoSpaceDN w:val="0"/>
              <w:spacing w:line="100" w:lineRule="atLeast"/>
              <w:ind w:firstLine="0"/>
              <w:rPr>
                <w:rFonts w:ascii="Times New Roman" w:eastAsia="Times New Roman" w:hAnsi="Times New Roman" w:cs="Times New Roman"/>
                <w:color w:val="000000"/>
                <w:sz w:val="24"/>
                <w:szCs w:val="24"/>
                <w:lang w:eastAsia="zh-CN" w:bidi="hi-IN"/>
              </w:rPr>
            </w:pPr>
            <w:r w:rsidRPr="00A27478">
              <w:rPr>
                <w:rFonts w:ascii="Times New Roman" w:eastAsia="Times New Roman" w:hAnsi="Times New Roman" w:cs="Times New Roman"/>
                <w:color w:val="000000"/>
                <w:sz w:val="24"/>
                <w:szCs w:val="24"/>
                <w:lang w:eastAsia="zh-CN" w:bidi="hi-IN"/>
              </w:rPr>
              <w:t>1. Aukštis nuo grindų žemiausioje pozicijoje:</w:t>
            </w:r>
          </w:p>
          <w:p w14:paraId="471BBDB2" w14:textId="77777777" w:rsidR="00A27478" w:rsidRPr="00A27478" w:rsidRDefault="00A27478" w:rsidP="00A27478">
            <w:pPr>
              <w:widowControl w:val="0"/>
              <w:suppressAutoHyphens/>
              <w:autoSpaceDN w:val="0"/>
              <w:spacing w:line="100" w:lineRule="atLeast"/>
              <w:ind w:firstLine="0"/>
              <w:rPr>
                <w:rFonts w:ascii="Times New Roman" w:eastAsia="Times New Roman" w:hAnsi="Times New Roman" w:cs="Times New Roman"/>
                <w:color w:val="000000"/>
                <w:sz w:val="24"/>
                <w:szCs w:val="24"/>
                <w:lang w:eastAsia="zh-CN" w:bidi="hi-IN"/>
              </w:rPr>
            </w:pPr>
            <w:r w:rsidRPr="00A27478">
              <w:rPr>
                <w:rFonts w:ascii="Times New Roman" w:eastAsia="Times New Roman" w:hAnsi="Times New Roman" w:cs="Times New Roman"/>
                <w:color w:val="000000"/>
                <w:sz w:val="24"/>
                <w:szCs w:val="24"/>
                <w:lang w:eastAsia="zh-CN" w:bidi="hi-IN"/>
              </w:rPr>
              <w:t xml:space="preserve">   - ne daugiau kaip 42 cm.</w:t>
            </w:r>
          </w:p>
          <w:p w14:paraId="0E492D8F" w14:textId="77777777" w:rsidR="00A27478" w:rsidRPr="00A27478" w:rsidRDefault="00A27478" w:rsidP="00A27478">
            <w:pPr>
              <w:widowControl w:val="0"/>
              <w:suppressAutoHyphens/>
              <w:autoSpaceDN w:val="0"/>
              <w:spacing w:line="100" w:lineRule="atLeast"/>
              <w:ind w:firstLine="0"/>
              <w:rPr>
                <w:rFonts w:ascii="Times New Roman" w:eastAsia="Times New Roman" w:hAnsi="Times New Roman" w:cs="Times New Roman"/>
                <w:color w:val="000000"/>
                <w:sz w:val="24"/>
                <w:szCs w:val="24"/>
                <w:lang w:eastAsia="zh-CN" w:bidi="hi-IN"/>
              </w:rPr>
            </w:pPr>
            <w:r w:rsidRPr="00A27478">
              <w:rPr>
                <w:rFonts w:ascii="Times New Roman" w:eastAsia="Times New Roman" w:hAnsi="Times New Roman" w:cs="Times New Roman"/>
                <w:color w:val="000000"/>
                <w:sz w:val="24"/>
                <w:szCs w:val="24"/>
                <w:lang w:eastAsia="zh-CN" w:bidi="hi-IN"/>
              </w:rPr>
              <w:t>2. Aukštis nuo grindų viršutinėje pozicijoje:</w:t>
            </w:r>
          </w:p>
          <w:p w14:paraId="28657CE6"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0"/>
                <w:sz w:val="24"/>
                <w:szCs w:val="24"/>
                <w:lang w:eastAsia="zh-CN" w:bidi="hi-IN"/>
              </w:rPr>
              <w:t xml:space="preserve">   - ne mažiau kaip 82 cm.</w:t>
            </w:r>
          </w:p>
        </w:tc>
      </w:tr>
      <w:tr w:rsidR="00A27478" w:rsidRPr="00A27478" w14:paraId="017AF7D5" w14:textId="77777777" w:rsidTr="00506BBF">
        <w:trPr>
          <w:gridAfter w:val="2"/>
          <w:wAfter w:w="35" w:type="dxa"/>
          <w:jc w:val="center"/>
        </w:trPr>
        <w:tc>
          <w:tcPr>
            <w:tcW w:w="3928" w:type="dxa"/>
            <w:gridSpan w:val="6"/>
            <w:vMerge/>
          </w:tcPr>
          <w:p w14:paraId="284ACBD9"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587B1E6B"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1.5 Automatinis kėdės judesio stabdymas, esant kliūčiai po kėde</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64ADFDE"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Būtina.</w:t>
            </w:r>
          </w:p>
        </w:tc>
      </w:tr>
      <w:tr w:rsidR="00A27478" w:rsidRPr="00A27478" w14:paraId="22D7FBCD" w14:textId="77777777" w:rsidTr="00506BBF">
        <w:trPr>
          <w:gridAfter w:val="2"/>
          <w:wAfter w:w="35" w:type="dxa"/>
          <w:jc w:val="center"/>
        </w:trPr>
        <w:tc>
          <w:tcPr>
            <w:tcW w:w="3928" w:type="dxa"/>
            <w:gridSpan w:val="6"/>
            <w:vMerge/>
          </w:tcPr>
          <w:p w14:paraId="658251FC"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539025C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1.6 Paciento kėdės apmušalo danga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C0765C4"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rPr>
            </w:pPr>
            <w:r w:rsidRPr="00A27478">
              <w:rPr>
                <w:rFonts w:ascii="Times New Roman" w:eastAsia="Times New Roman" w:hAnsi="Times New Roman" w:cs="Times New Roman"/>
                <w:color w:val="00000A"/>
                <w:sz w:val="24"/>
                <w:szCs w:val="24"/>
                <w:lang w:eastAsia="zh-CN" w:bidi="hi-IN"/>
              </w:rPr>
              <w:t>Besiūlė, būtina galimybė pasirinkti apmušalo dangos spalvą ne mažiau kaip iš 25 variantų (Būtina pateikti siūlomų dangos spalvų paletę prieš pristatant prekes</w:t>
            </w:r>
            <w:r w:rsidRPr="00A27478">
              <w:rPr>
                <w:rFonts w:ascii="Times New Roman" w:eastAsia="Times New Roman" w:hAnsi="Times New Roman" w:cs="Times New Roman"/>
                <w:sz w:val="24"/>
                <w:szCs w:val="24"/>
                <w:lang w:eastAsia="zh-CN" w:bidi="hi-IN"/>
              </w:rPr>
              <w:t xml:space="preserve">). </w:t>
            </w:r>
          </w:p>
        </w:tc>
      </w:tr>
      <w:tr w:rsidR="00A27478" w:rsidRPr="00A27478" w14:paraId="638C3121" w14:textId="77777777" w:rsidTr="00506BBF">
        <w:trPr>
          <w:gridAfter w:val="2"/>
          <w:wAfter w:w="35" w:type="dxa"/>
          <w:jc w:val="center"/>
        </w:trPr>
        <w:tc>
          <w:tcPr>
            <w:tcW w:w="3928" w:type="dxa"/>
            <w:gridSpan w:val="6"/>
            <w:vMerge/>
          </w:tcPr>
          <w:p w14:paraId="52E3BB04"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058A769A"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A27478">
              <w:rPr>
                <w:rFonts w:ascii="Times New Roman" w:eastAsia="Times New Roman" w:hAnsi="Times New Roman" w:cs="Times New Roman"/>
                <w:sz w:val="24"/>
                <w:szCs w:val="20"/>
                <w:lang w:eastAsia="en-US"/>
              </w:rPr>
              <w:t>1.7 Kėdės padėčių programavimas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2BF4A5D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A27478">
              <w:rPr>
                <w:rFonts w:ascii="Times New Roman" w:eastAsia="Times New Roman" w:hAnsi="Times New Roman" w:cs="Times New Roman"/>
                <w:sz w:val="24"/>
                <w:szCs w:val="20"/>
                <w:lang w:eastAsia="en-US"/>
              </w:rPr>
              <w:t>Ne mažiau kaip 3 individualiai programuojamos paciento kėdės padėtys.</w:t>
            </w:r>
          </w:p>
        </w:tc>
      </w:tr>
      <w:tr w:rsidR="00A27478" w:rsidRPr="00A27478" w14:paraId="4621FB6D" w14:textId="77777777" w:rsidTr="00506BBF">
        <w:trPr>
          <w:gridAfter w:val="2"/>
          <w:wAfter w:w="35" w:type="dxa"/>
          <w:jc w:val="center"/>
        </w:trPr>
        <w:tc>
          <w:tcPr>
            <w:tcW w:w="3928" w:type="dxa"/>
            <w:gridSpan w:val="6"/>
            <w:vMerge/>
          </w:tcPr>
          <w:p w14:paraId="1445A605"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4EFEB7ED"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A27478">
              <w:rPr>
                <w:rFonts w:ascii="Times New Roman" w:eastAsia="Times New Roman" w:hAnsi="Times New Roman" w:cs="Times New Roman"/>
                <w:sz w:val="24"/>
                <w:szCs w:val="20"/>
                <w:lang w:eastAsia="en-US"/>
              </w:rPr>
              <w:t>1.8 Kėdės valdymas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CE2DC16"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A27478">
              <w:rPr>
                <w:rFonts w:ascii="Times New Roman" w:eastAsia="Times New Roman" w:hAnsi="Times New Roman" w:cs="Times New Roman"/>
                <w:sz w:val="24"/>
                <w:szCs w:val="20"/>
                <w:lang w:eastAsia="en-US"/>
              </w:rPr>
              <w:t>Nuo gydytojo instrumentų dalies, asistento pultelio ir kojine svirtele prie kėdės pado.</w:t>
            </w:r>
          </w:p>
        </w:tc>
      </w:tr>
      <w:tr w:rsidR="00A27478" w:rsidRPr="00A27478" w14:paraId="76960542" w14:textId="77777777" w:rsidTr="00506BBF">
        <w:trPr>
          <w:gridAfter w:val="2"/>
          <w:wAfter w:w="35" w:type="dxa"/>
          <w:jc w:val="center"/>
        </w:trPr>
        <w:tc>
          <w:tcPr>
            <w:tcW w:w="3928" w:type="dxa"/>
            <w:gridSpan w:val="6"/>
            <w:vMerge/>
          </w:tcPr>
          <w:p w14:paraId="20B770B9"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386C20CE"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A27478">
              <w:rPr>
                <w:rFonts w:ascii="Times New Roman" w:eastAsia="Times New Roman" w:hAnsi="Times New Roman" w:cs="Times New Roman"/>
                <w:sz w:val="24"/>
                <w:szCs w:val="20"/>
                <w:lang w:eastAsia="en-US"/>
              </w:rPr>
              <w:t>1.9 Sėdimosios dalies, nugaros atlošo ir sustumto galvos atlošo bendras ilgis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27335023"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A27478">
              <w:rPr>
                <w:rFonts w:ascii="Times New Roman" w:eastAsia="Times New Roman" w:hAnsi="Times New Roman" w:cs="Times New Roman"/>
                <w:sz w:val="24"/>
                <w:szCs w:val="20"/>
                <w:lang w:eastAsia="en-US"/>
              </w:rPr>
              <w:t>Ne mažesnis kaip 1900 mm.</w:t>
            </w:r>
          </w:p>
        </w:tc>
      </w:tr>
      <w:tr w:rsidR="00A27478" w:rsidRPr="00A27478" w14:paraId="405997AB" w14:textId="77777777" w:rsidTr="00506BBF">
        <w:trPr>
          <w:gridAfter w:val="2"/>
          <w:wAfter w:w="35" w:type="dxa"/>
          <w:jc w:val="center"/>
        </w:trPr>
        <w:tc>
          <w:tcPr>
            <w:tcW w:w="3928" w:type="dxa"/>
            <w:gridSpan w:val="6"/>
            <w:vMerge/>
          </w:tcPr>
          <w:p w14:paraId="7454BE2B"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721067F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A27478">
              <w:rPr>
                <w:rFonts w:ascii="Times New Roman" w:eastAsia="Times New Roman" w:hAnsi="Times New Roman" w:cs="Times New Roman"/>
                <w:sz w:val="24"/>
                <w:szCs w:val="20"/>
                <w:lang w:eastAsia="en-US"/>
              </w:rPr>
              <w:t>1.10 Galvos atlošo padėties reguliavimas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A7046D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A27478">
              <w:rPr>
                <w:rFonts w:ascii="Times New Roman" w:eastAsia="Times New Roman" w:hAnsi="Times New Roman" w:cs="Times New Roman"/>
                <w:sz w:val="24"/>
                <w:szCs w:val="20"/>
                <w:lang w:eastAsia="en-US"/>
              </w:rPr>
              <w:t>Nemažiau kaip 2 ašimis.</w:t>
            </w:r>
          </w:p>
        </w:tc>
      </w:tr>
      <w:tr w:rsidR="00A27478" w:rsidRPr="00A27478" w14:paraId="7A8D7595" w14:textId="77777777" w:rsidTr="00506BBF">
        <w:trPr>
          <w:gridAfter w:val="2"/>
          <w:wAfter w:w="35" w:type="dxa"/>
          <w:jc w:val="center"/>
        </w:trPr>
        <w:tc>
          <w:tcPr>
            <w:tcW w:w="3928" w:type="dxa"/>
            <w:gridSpan w:val="6"/>
            <w:vMerge/>
          </w:tcPr>
          <w:p w14:paraId="481C4992"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003F46B3"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A27478">
              <w:rPr>
                <w:rFonts w:ascii="Times New Roman" w:eastAsia="Times New Roman" w:hAnsi="Times New Roman" w:cs="Times New Roman"/>
                <w:sz w:val="24"/>
                <w:szCs w:val="20"/>
                <w:lang w:eastAsia="en-US"/>
              </w:rPr>
              <w:t>1.11 Porankiai</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68800A5"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A27478">
              <w:rPr>
                <w:rFonts w:ascii="Times New Roman" w:eastAsia="Times New Roman" w:hAnsi="Times New Roman" w:cs="Times New Roman"/>
                <w:sz w:val="24"/>
                <w:szCs w:val="20"/>
                <w:lang w:eastAsia="en-US"/>
              </w:rPr>
              <w:t>Būtini abiejų pusių porankiai, dešinysis porankis pasukamas ne mažiau kaip 90° kampu ir nuimamas.</w:t>
            </w:r>
          </w:p>
        </w:tc>
      </w:tr>
      <w:tr w:rsidR="00A27478" w:rsidRPr="00A27478" w14:paraId="462710A0" w14:textId="77777777" w:rsidTr="00506BBF">
        <w:trPr>
          <w:gridAfter w:val="2"/>
          <w:wAfter w:w="35" w:type="dxa"/>
          <w:jc w:val="center"/>
        </w:trPr>
        <w:tc>
          <w:tcPr>
            <w:tcW w:w="3928" w:type="dxa"/>
            <w:gridSpan w:val="6"/>
            <w:vMerge/>
          </w:tcPr>
          <w:p w14:paraId="1FE4D3D1"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289EBA31"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1.12 Kojūgalio apsauginė danga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C59A54B"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Kojūgalis turi turėti lengvai nuimamą ir lengvai nuvalomą apsauginę plėvelę.</w:t>
            </w:r>
          </w:p>
        </w:tc>
      </w:tr>
      <w:tr w:rsidR="00A27478" w:rsidRPr="00A27478" w14:paraId="2F1EFAEE" w14:textId="77777777" w:rsidTr="00506BBF">
        <w:trPr>
          <w:gridAfter w:val="2"/>
          <w:wAfter w:w="35" w:type="dxa"/>
          <w:jc w:val="center"/>
        </w:trPr>
        <w:tc>
          <w:tcPr>
            <w:tcW w:w="3928" w:type="dxa"/>
            <w:gridSpan w:val="6"/>
            <w:vMerge/>
          </w:tcPr>
          <w:p w14:paraId="63B5B6FE"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4D3A2B8E"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1.13 Visos odontologinio centro įrangos darbui reikalingos komunikacijos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BA5B509"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Oro padavimo trasa, oro išsiurbimo trasa, vanduo, kanalizacija, elektros pajungimai. </w:t>
            </w:r>
          </w:p>
        </w:tc>
      </w:tr>
      <w:tr w:rsidR="00A27478" w:rsidRPr="00A27478" w14:paraId="75F2619E" w14:textId="77777777" w:rsidTr="00506BBF">
        <w:trPr>
          <w:gridAfter w:val="2"/>
          <w:wAfter w:w="35" w:type="dxa"/>
          <w:jc w:val="center"/>
        </w:trPr>
        <w:tc>
          <w:tcPr>
            <w:tcW w:w="704" w:type="dxa"/>
          </w:tcPr>
          <w:p w14:paraId="528D3C13" w14:textId="77777777" w:rsidR="00A27478" w:rsidRPr="00A27478" w:rsidRDefault="00A27478" w:rsidP="00A27478">
            <w:pPr>
              <w:suppressAutoHyphens/>
              <w:autoSpaceDN w:val="0"/>
              <w:spacing w:line="240" w:lineRule="auto"/>
              <w:ind w:firstLine="0"/>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2.</w:t>
            </w:r>
          </w:p>
        </w:tc>
        <w:tc>
          <w:tcPr>
            <w:tcW w:w="1984" w:type="dxa"/>
            <w:tcBorders>
              <w:top w:val="single" w:sz="4" w:space="0" w:color="000001"/>
              <w:left w:val="single" w:sz="4" w:space="0" w:color="000001"/>
              <w:bottom w:val="single" w:sz="4" w:space="0" w:color="000001"/>
            </w:tcBorders>
            <w:shd w:val="clear" w:color="auto" w:fill="FFFFFF"/>
          </w:tcPr>
          <w:p w14:paraId="0F4686E9"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b/>
                <w:bCs/>
                <w:sz w:val="24"/>
                <w:szCs w:val="20"/>
                <w:lang w:eastAsia="en-US"/>
              </w:rPr>
            </w:pPr>
            <w:r w:rsidRPr="00A27478">
              <w:rPr>
                <w:rFonts w:ascii="Times New Roman" w:eastAsia="Times New Roman" w:hAnsi="Times New Roman" w:cs="Times New Roman"/>
                <w:color w:val="00000A"/>
                <w:sz w:val="24"/>
                <w:szCs w:val="24"/>
                <w:lang w:eastAsia="zh-CN" w:bidi="hi-IN"/>
              </w:rPr>
              <w:t>Gydytojo instrumentų dalis</w:t>
            </w:r>
          </w:p>
        </w:tc>
        <w:tc>
          <w:tcPr>
            <w:tcW w:w="1240" w:type="dxa"/>
            <w:gridSpan w:val="4"/>
            <w:tcBorders>
              <w:top w:val="single" w:sz="4" w:space="0" w:color="000001"/>
              <w:left w:val="single" w:sz="4" w:space="0" w:color="000001"/>
              <w:bottom w:val="single" w:sz="4" w:space="0" w:color="000001"/>
              <w:right w:val="single" w:sz="4" w:space="0" w:color="000001"/>
            </w:tcBorders>
            <w:shd w:val="clear" w:color="auto" w:fill="FFFFFF"/>
          </w:tcPr>
          <w:p w14:paraId="1FB2629A"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1 vnt.</w:t>
            </w:r>
          </w:p>
        </w:tc>
        <w:tc>
          <w:tcPr>
            <w:tcW w:w="2285" w:type="dxa"/>
            <w:gridSpan w:val="4"/>
          </w:tcPr>
          <w:p w14:paraId="197D6C23"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2.1 Būtini gydytojo instrumentai</w:t>
            </w:r>
          </w:p>
        </w:tc>
        <w:tc>
          <w:tcPr>
            <w:tcW w:w="3957" w:type="dxa"/>
            <w:gridSpan w:val="4"/>
          </w:tcPr>
          <w:p w14:paraId="7BAA4B69" w14:textId="77777777" w:rsidR="00A27478" w:rsidRPr="00A27478" w:rsidRDefault="00A27478" w:rsidP="00A27478">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1 rankovė - Daugiafunkcinis švirkštas (oras, vanduo, oras + vanduo). </w:t>
            </w:r>
          </w:p>
          <w:p w14:paraId="4F1BED09" w14:textId="77777777" w:rsidR="00A27478" w:rsidRPr="00A27478" w:rsidRDefault="00A27478" w:rsidP="00A27478">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2 rankovė - Įmontuojamas </w:t>
            </w:r>
            <w:proofErr w:type="spellStart"/>
            <w:r w:rsidRPr="00A27478">
              <w:rPr>
                <w:rFonts w:ascii="Times New Roman" w:eastAsia="Times New Roman" w:hAnsi="Times New Roman" w:cs="Times New Roman"/>
                <w:sz w:val="24"/>
                <w:szCs w:val="20"/>
                <w:lang w:eastAsia="en-US"/>
              </w:rPr>
              <w:t>skaleris</w:t>
            </w:r>
            <w:proofErr w:type="spellEnd"/>
            <w:r w:rsidRPr="00A27478">
              <w:rPr>
                <w:rFonts w:ascii="Times New Roman" w:eastAsia="Times New Roman" w:hAnsi="Times New Roman" w:cs="Times New Roman"/>
                <w:sz w:val="24"/>
                <w:szCs w:val="20"/>
                <w:lang w:eastAsia="en-US"/>
              </w:rPr>
              <w:t xml:space="preserve"> su šviesa.</w:t>
            </w:r>
            <w:r w:rsidRPr="00A27478">
              <w:rPr>
                <w:rFonts w:ascii="Times New Roman" w:eastAsia="Times New Roman" w:hAnsi="Times New Roman" w:cs="Times New Roman"/>
                <w:sz w:val="24"/>
                <w:szCs w:val="20"/>
                <w:lang w:eastAsia="en-US"/>
              </w:rPr>
              <w:tab/>
            </w:r>
          </w:p>
          <w:p w14:paraId="7D614FB4" w14:textId="77777777" w:rsidR="00A27478" w:rsidRPr="00A27478" w:rsidRDefault="00A27478" w:rsidP="00A27478">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3  rankovė - Įmontuojamas elektrinis </w:t>
            </w:r>
            <w:proofErr w:type="spellStart"/>
            <w:r w:rsidRPr="00A27478">
              <w:rPr>
                <w:rFonts w:ascii="Times New Roman" w:eastAsia="Times New Roman" w:hAnsi="Times New Roman" w:cs="Times New Roman"/>
                <w:sz w:val="24"/>
                <w:szCs w:val="20"/>
                <w:lang w:eastAsia="en-US"/>
              </w:rPr>
              <w:t>mikrovariklis</w:t>
            </w:r>
            <w:proofErr w:type="spellEnd"/>
            <w:r w:rsidRPr="00A27478">
              <w:rPr>
                <w:rFonts w:ascii="Times New Roman" w:eastAsia="Times New Roman" w:hAnsi="Times New Roman" w:cs="Times New Roman"/>
                <w:sz w:val="24"/>
                <w:szCs w:val="20"/>
                <w:lang w:eastAsia="en-US"/>
              </w:rPr>
              <w:t xml:space="preserve"> su šviesa. </w:t>
            </w:r>
            <w:r w:rsidRPr="00A27478">
              <w:rPr>
                <w:rFonts w:ascii="Times New Roman" w:eastAsia="Times New Roman" w:hAnsi="Times New Roman" w:cs="Times New Roman"/>
                <w:sz w:val="24"/>
                <w:szCs w:val="20"/>
                <w:lang w:eastAsia="en-US"/>
              </w:rPr>
              <w:tab/>
            </w:r>
          </w:p>
          <w:p w14:paraId="193B99A4" w14:textId="77777777" w:rsidR="00A27478" w:rsidRPr="00A27478" w:rsidRDefault="00A27478" w:rsidP="00A27478">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4 rankovė - Pneumatinė rankovė su šviesa.</w:t>
            </w:r>
            <w:r w:rsidRPr="00A27478">
              <w:rPr>
                <w:rFonts w:ascii="Times New Roman" w:eastAsia="Times New Roman" w:hAnsi="Times New Roman" w:cs="Times New Roman"/>
                <w:sz w:val="24"/>
                <w:szCs w:val="20"/>
                <w:lang w:eastAsia="en-US"/>
              </w:rPr>
              <w:tab/>
            </w:r>
          </w:p>
          <w:p w14:paraId="1E81D5C3" w14:textId="77777777" w:rsidR="00A27478" w:rsidRPr="00A27478" w:rsidRDefault="00A27478" w:rsidP="00A27478">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5 rankovė - Pneumatinė rankovė su šviesa.</w:t>
            </w:r>
            <w:r w:rsidRPr="00A27478">
              <w:rPr>
                <w:rFonts w:ascii="Times New Roman" w:eastAsia="Times New Roman" w:hAnsi="Times New Roman" w:cs="Times New Roman"/>
                <w:sz w:val="24"/>
                <w:szCs w:val="20"/>
                <w:lang w:eastAsia="en-US"/>
              </w:rPr>
              <w:tab/>
            </w:r>
          </w:p>
        </w:tc>
      </w:tr>
      <w:tr w:rsidR="00A27478" w:rsidRPr="00A27478" w14:paraId="456E4B96" w14:textId="77777777" w:rsidTr="00506BBF">
        <w:trPr>
          <w:gridAfter w:val="2"/>
          <w:wAfter w:w="35" w:type="dxa"/>
          <w:jc w:val="center"/>
        </w:trPr>
        <w:tc>
          <w:tcPr>
            <w:tcW w:w="3928" w:type="dxa"/>
            <w:gridSpan w:val="6"/>
            <w:vMerge w:val="restart"/>
          </w:tcPr>
          <w:p w14:paraId="6E97EB0C"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552126EA"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2.2 Instrumentų bloko tvirtinimas</w:t>
            </w:r>
          </w:p>
        </w:tc>
        <w:tc>
          <w:tcPr>
            <w:tcW w:w="3957" w:type="dxa"/>
            <w:gridSpan w:val="4"/>
            <w:tcBorders>
              <w:top w:val="single" w:sz="4" w:space="0" w:color="000001"/>
              <w:left w:val="single" w:sz="4" w:space="0" w:color="000001"/>
              <w:bottom w:val="single" w:sz="4" w:space="0" w:color="000001"/>
              <w:right w:val="single" w:sz="4" w:space="0" w:color="auto"/>
            </w:tcBorders>
            <w:shd w:val="clear" w:color="auto" w:fill="FFFFFF"/>
          </w:tcPr>
          <w:p w14:paraId="73DECD13" w14:textId="77777777" w:rsidR="00A27478" w:rsidRPr="00A27478" w:rsidRDefault="00A27478" w:rsidP="00A27478">
            <w:pPr>
              <w:suppressAutoHyphens/>
              <w:autoSpaceDE w:val="0"/>
              <w:autoSpaceDN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sz w:val="24"/>
                <w:szCs w:val="20"/>
                <w:lang w:eastAsia="en-US"/>
              </w:rPr>
              <w:t>Instrumentų blokas tvirtinamas prie spjaudyklės bloko.</w:t>
            </w:r>
          </w:p>
        </w:tc>
      </w:tr>
      <w:tr w:rsidR="00A27478" w:rsidRPr="00A27478" w14:paraId="4AA502A3" w14:textId="77777777" w:rsidTr="00506BBF">
        <w:trPr>
          <w:gridAfter w:val="2"/>
          <w:wAfter w:w="35" w:type="dxa"/>
          <w:jc w:val="center"/>
        </w:trPr>
        <w:tc>
          <w:tcPr>
            <w:tcW w:w="3928" w:type="dxa"/>
            <w:gridSpan w:val="6"/>
            <w:vMerge/>
          </w:tcPr>
          <w:p w14:paraId="335692BC"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left w:val="single" w:sz="4" w:space="0" w:color="000001"/>
              <w:bottom w:val="single" w:sz="4" w:space="0" w:color="000001"/>
            </w:tcBorders>
            <w:shd w:val="clear" w:color="auto" w:fill="FFFFFF"/>
          </w:tcPr>
          <w:p w14:paraId="1B47F697"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2.3 Instrumentų stalelio aukščio reguliavimo stabdis</w:t>
            </w:r>
          </w:p>
        </w:tc>
        <w:tc>
          <w:tcPr>
            <w:tcW w:w="3957" w:type="dxa"/>
            <w:gridSpan w:val="4"/>
            <w:tcBorders>
              <w:left w:val="single" w:sz="4" w:space="0" w:color="000001"/>
              <w:bottom w:val="single" w:sz="4" w:space="0" w:color="000001"/>
              <w:right w:val="single" w:sz="4" w:space="0" w:color="auto"/>
            </w:tcBorders>
            <w:shd w:val="clear" w:color="auto" w:fill="FFFFFF"/>
          </w:tcPr>
          <w:p w14:paraId="32CBAC7D"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Turi būti.</w:t>
            </w:r>
          </w:p>
        </w:tc>
      </w:tr>
      <w:tr w:rsidR="00A27478" w:rsidRPr="00A27478" w14:paraId="36841712" w14:textId="77777777" w:rsidTr="00506BBF">
        <w:trPr>
          <w:gridAfter w:val="2"/>
          <w:wAfter w:w="35" w:type="dxa"/>
          <w:jc w:val="center"/>
        </w:trPr>
        <w:tc>
          <w:tcPr>
            <w:tcW w:w="3928" w:type="dxa"/>
            <w:gridSpan w:val="6"/>
            <w:vMerge/>
          </w:tcPr>
          <w:p w14:paraId="37630F24"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6E48AF71"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2.4 Vienas bendras jungiklis</w:t>
            </w:r>
          </w:p>
        </w:tc>
        <w:tc>
          <w:tcPr>
            <w:tcW w:w="3957" w:type="dxa"/>
            <w:gridSpan w:val="4"/>
            <w:tcBorders>
              <w:top w:val="single" w:sz="4" w:space="0" w:color="000001"/>
              <w:left w:val="single" w:sz="4" w:space="0" w:color="000001"/>
              <w:bottom w:val="single" w:sz="4" w:space="0" w:color="auto"/>
              <w:right w:val="single" w:sz="4" w:space="0" w:color="auto"/>
            </w:tcBorders>
            <w:shd w:val="clear" w:color="auto" w:fill="FFFFFF"/>
          </w:tcPr>
          <w:p w14:paraId="757F7A4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sz w:val="24"/>
                <w:szCs w:val="20"/>
                <w:lang w:eastAsia="en-US"/>
              </w:rPr>
              <w:t>Būtinas. Kartu atjungiantis / įjungiantis elektros, vandens ir suspausto oro padavimą.</w:t>
            </w:r>
          </w:p>
        </w:tc>
      </w:tr>
      <w:tr w:rsidR="00A27478" w:rsidRPr="00A27478" w14:paraId="60D2BAAB" w14:textId="77777777" w:rsidTr="00506BBF">
        <w:trPr>
          <w:gridAfter w:val="2"/>
          <w:wAfter w:w="35" w:type="dxa"/>
          <w:jc w:val="center"/>
        </w:trPr>
        <w:tc>
          <w:tcPr>
            <w:tcW w:w="3928" w:type="dxa"/>
            <w:gridSpan w:val="6"/>
            <w:vMerge/>
          </w:tcPr>
          <w:p w14:paraId="0475D673"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tcBorders>
            <w:shd w:val="clear" w:color="auto" w:fill="FFFFFF"/>
          </w:tcPr>
          <w:p w14:paraId="37B0A323"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2.5 Pneumatinis disko formos instrumentų valdymo pedalas</w:t>
            </w:r>
          </w:p>
        </w:tc>
        <w:tc>
          <w:tcPr>
            <w:tcW w:w="3957" w:type="dxa"/>
            <w:gridSpan w:val="4"/>
            <w:tcBorders>
              <w:top w:val="single" w:sz="4" w:space="0" w:color="auto"/>
              <w:left w:val="single" w:sz="4" w:space="0" w:color="000001"/>
              <w:right w:val="single" w:sz="4" w:space="0" w:color="auto"/>
            </w:tcBorders>
            <w:shd w:val="clear" w:color="auto" w:fill="FFFFFF"/>
          </w:tcPr>
          <w:p w14:paraId="0E6F59B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Pedale turi būti aušinančio vandens įjungimo/išjungimo reguliavimas, aušinančio oro prapūtimas antgaliuose. </w:t>
            </w:r>
          </w:p>
        </w:tc>
      </w:tr>
      <w:tr w:rsidR="00A27478" w:rsidRPr="00A27478" w14:paraId="0FAC6EBF" w14:textId="77777777" w:rsidTr="00506BBF">
        <w:trPr>
          <w:gridAfter w:val="2"/>
          <w:wAfter w:w="35" w:type="dxa"/>
          <w:jc w:val="center"/>
        </w:trPr>
        <w:tc>
          <w:tcPr>
            <w:tcW w:w="3928" w:type="dxa"/>
            <w:gridSpan w:val="6"/>
            <w:vMerge/>
          </w:tcPr>
          <w:p w14:paraId="0F501A80"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tcBorders>
            <w:shd w:val="clear" w:color="auto" w:fill="FFFFFF"/>
          </w:tcPr>
          <w:p w14:paraId="0F1554F4"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2.6 Instrumentų rankovių išvedimas</w:t>
            </w:r>
          </w:p>
        </w:tc>
        <w:tc>
          <w:tcPr>
            <w:tcW w:w="3957" w:type="dxa"/>
            <w:gridSpan w:val="4"/>
            <w:tcBorders>
              <w:left w:val="single" w:sz="4" w:space="0" w:color="000001"/>
              <w:right w:val="single" w:sz="4" w:space="0" w:color="auto"/>
            </w:tcBorders>
            <w:shd w:val="clear" w:color="auto" w:fill="FFFFFF"/>
          </w:tcPr>
          <w:p w14:paraId="4068CDD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sz w:val="24"/>
                <w:szCs w:val="20"/>
                <w:lang w:eastAsia="en-US"/>
              </w:rPr>
              <w:t>Instrumentai paguldomi iš viršaus ant antgalių valdymo sistemos.</w:t>
            </w:r>
          </w:p>
        </w:tc>
      </w:tr>
      <w:tr w:rsidR="00A27478" w:rsidRPr="00A27478" w14:paraId="12131DAC" w14:textId="77777777" w:rsidTr="00506BBF">
        <w:trPr>
          <w:gridAfter w:val="2"/>
          <w:wAfter w:w="35" w:type="dxa"/>
          <w:jc w:val="center"/>
        </w:trPr>
        <w:tc>
          <w:tcPr>
            <w:tcW w:w="3928" w:type="dxa"/>
            <w:gridSpan w:val="6"/>
            <w:vMerge/>
          </w:tcPr>
          <w:p w14:paraId="6521421E"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tcBorders>
            <w:shd w:val="clear" w:color="auto" w:fill="FFFFFF"/>
          </w:tcPr>
          <w:p w14:paraId="47F26399"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2.7 Į instrumentus tiekiamo vandens kiekis reguliuojamas kiekvienam instrumentui atskirai</w:t>
            </w:r>
          </w:p>
        </w:tc>
        <w:tc>
          <w:tcPr>
            <w:tcW w:w="3957" w:type="dxa"/>
            <w:gridSpan w:val="4"/>
            <w:tcBorders>
              <w:left w:val="single" w:sz="4" w:space="0" w:color="000001"/>
              <w:right w:val="single" w:sz="4" w:space="0" w:color="auto"/>
            </w:tcBorders>
            <w:shd w:val="clear" w:color="auto" w:fill="FFFFFF"/>
          </w:tcPr>
          <w:p w14:paraId="38E3B13C"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sz w:val="24"/>
                <w:szCs w:val="20"/>
                <w:lang w:eastAsia="en-US"/>
              </w:rPr>
              <w:t xml:space="preserve">Turi būti galimybė įjungti/išjungti aušinantį vandenį kiekvienam antgaliui atskirai bei reguliuojama ne mažiau kaip 5 žingsniais. </w:t>
            </w:r>
          </w:p>
        </w:tc>
      </w:tr>
      <w:tr w:rsidR="00A27478" w:rsidRPr="00A27478" w14:paraId="5B24A675" w14:textId="77777777" w:rsidTr="00506BBF">
        <w:trPr>
          <w:gridAfter w:val="2"/>
          <w:wAfter w:w="35" w:type="dxa"/>
          <w:jc w:val="center"/>
        </w:trPr>
        <w:tc>
          <w:tcPr>
            <w:tcW w:w="3928" w:type="dxa"/>
            <w:gridSpan w:val="6"/>
            <w:vMerge/>
          </w:tcPr>
          <w:p w14:paraId="0265FEEB"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tcBorders>
            <w:shd w:val="clear" w:color="auto" w:fill="FFFFFF"/>
          </w:tcPr>
          <w:p w14:paraId="1DF13006"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2.8 Į instrumentus tiekiamo aušinančio  oro kiekis reguliuojamas kiekvienam instrumentui individualiai</w:t>
            </w:r>
          </w:p>
        </w:tc>
        <w:tc>
          <w:tcPr>
            <w:tcW w:w="3957" w:type="dxa"/>
            <w:gridSpan w:val="4"/>
            <w:tcBorders>
              <w:left w:val="single" w:sz="4" w:space="0" w:color="000001"/>
              <w:right w:val="single" w:sz="4" w:space="0" w:color="auto"/>
            </w:tcBorders>
            <w:shd w:val="clear" w:color="auto" w:fill="FFFFFF"/>
          </w:tcPr>
          <w:p w14:paraId="48CC27EE"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sz w:val="24"/>
                <w:szCs w:val="20"/>
                <w:lang w:eastAsia="en-US"/>
              </w:rPr>
              <w:t>Turi būti galimybė aušinantį orą kiekvienam antgaliui atskirai, tolygus reguliavimas (ne žingsniais).</w:t>
            </w:r>
          </w:p>
        </w:tc>
      </w:tr>
      <w:tr w:rsidR="00A27478" w:rsidRPr="00A27478" w14:paraId="05CC222C" w14:textId="77777777" w:rsidTr="00506BBF">
        <w:trPr>
          <w:gridAfter w:val="2"/>
          <w:wAfter w:w="35" w:type="dxa"/>
          <w:jc w:val="center"/>
        </w:trPr>
        <w:tc>
          <w:tcPr>
            <w:tcW w:w="3928" w:type="dxa"/>
            <w:gridSpan w:val="6"/>
            <w:vMerge/>
          </w:tcPr>
          <w:p w14:paraId="2812BDE8"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tcBorders>
            <w:shd w:val="clear" w:color="auto" w:fill="FFFFFF"/>
          </w:tcPr>
          <w:p w14:paraId="720C3A3B"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2.9 Instrumentų rankovių, naudojančių vandenį, vidinė plovimo funkcija</w:t>
            </w:r>
          </w:p>
        </w:tc>
        <w:tc>
          <w:tcPr>
            <w:tcW w:w="3957" w:type="dxa"/>
            <w:gridSpan w:val="4"/>
            <w:tcBorders>
              <w:left w:val="single" w:sz="4" w:space="0" w:color="000001"/>
              <w:right w:val="single" w:sz="4" w:space="0" w:color="auto"/>
            </w:tcBorders>
            <w:shd w:val="clear" w:color="auto" w:fill="FFFFFF"/>
          </w:tcPr>
          <w:p w14:paraId="5A22D82D"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sz w:val="24"/>
                <w:szCs w:val="20"/>
                <w:lang w:eastAsia="en-US"/>
              </w:rPr>
              <w:t>Turi būti.</w:t>
            </w:r>
          </w:p>
        </w:tc>
      </w:tr>
      <w:tr w:rsidR="00A27478" w:rsidRPr="00A27478" w14:paraId="4B3AD586" w14:textId="77777777" w:rsidTr="00506BBF">
        <w:trPr>
          <w:gridAfter w:val="2"/>
          <w:wAfter w:w="35" w:type="dxa"/>
          <w:jc w:val="center"/>
        </w:trPr>
        <w:tc>
          <w:tcPr>
            <w:tcW w:w="3928" w:type="dxa"/>
            <w:gridSpan w:val="6"/>
            <w:vMerge/>
          </w:tcPr>
          <w:p w14:paraId="0347B413"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tcBorders>
            <w:shd w:val="clear" w:color="auto" w:fill="FFFFFF"/>
          </w:tcPr>
          <w:p w14:paraId="70D3F851"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2.10 Padėklas odontologo naudojamiems instrumentams bei  kitoms darbo priemonėms</w:t>
            </w:r>
          </w:p>
        </w:tc>
        <w:tc>
          <w:tcPr>
            <w:tcW w:w="3957" w:type="dxa"/>
            <w:gridSpan w:val="4"/>
            <w:tcBorders>
              <w:left w:val="single" w:sz="4" w:space="0" w:color="000001"/>
              <w:right w:val="single" w:sz="4" w:space="0" w:color="auto"/>
            </w:tcBorders>
            <w:shd w:val="clear" w:color="auto" w:fill="FFFFFF"/>
          </w:tcPr>
          <w:p w14:paraId="0EEA3D35"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sz w:val="24"/>
                <w:szCs w:val="20"/>
                <w:lang w:eastAsia="en-US"/>
              </w:rPr>
              <w:t>Nerūdijančio plieno, ne mažesnis nei 210 x 360 mm su sterilizuojamu kilimėliu.</w:t>
            </w:r>
          </w:p>
        </w:tc>
      </w:tr>
      <w:tr w:rsidR="00A27478" w:rsidRPr="00A27478" w14:paraId="0A25179D" w14:textId="77777777" w:rsidTr="00506BBF">
        <w:trPr>
          <w:gridAfter w:val="2"/>
          <w:wAfter w:w="35" w:type="dxa"/>
          <w:jc w:val="center"/>
        </w:trPr>
        <w:tc>
          <w:tcPr>
            <w:tcW w:w="3928" w:type="dxa"/>
            <w:gridSpan w:val="6"/>
            <w:vMerge/>
          </w:tcPr>
          <w:p w14:paraId="2B1E4328"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tcBorders>
            <w:shd w:val="clear" w:color="auto" w:fill="FFFFFF"/>
          </w:tcPr>
          <w:p w14:paraId="43032854"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2.11 Instrumentų dalyje įmontuoti įrangos valdymo elementai</w:t>
            </w:r>
          </w:p>
        </w:tc>
        <w:tc>
          <w:tcPr>
            <w:tcW w:w="3957" w:type="dxa"/>
            <w:gridSpan w:val="4"/>
            <w:tcBorders>
              <w:left w:val="single" w:sz="4" w:space="0" w:color="000001"/>
              <w:right w:val="single" w:sz="4" w:space="0" w:color="auto"/>
            </w:tcBorders>
            <w:shd w:val="clear" w:color="auto" w:fill="FFFFFF"/>
          </w:tcPr>
          <w:p w14:paraId="6B2EED56"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1. Kėdės / atlošo pakėlimo / nuleidimo valdymo mygtukai. </w:t>
            </w:r>
          </w:p>
          <w:p w14:paraId="0253FFB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2. Programuojamų kėdės padėčių, paciento išlaipinimo pozicijos ir skalavimo pozicijos, bei grąžinimo į ankstesnę padėtį įjungimo mygtukai.</w:t>
            </w:r>
          </w:p>
          <w:p w14:paraId="6B86ED78"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3. Šviestuvo įjungimas / išjungimas.</w:t>
            </w:r>
          </w:p>
          <w:p w14:paraId="3250FF72"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4. Vandens pripildymo į stiklinę ir spjaudyklės apiplovimo įjungimo mygtukai.</w:t>
            </w:r>
          </w:p>
          <w:p w14:paraId="686483B7"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5. Turbininio antgalio pašvietimo įjungimo mygtukas.</w:t>
            </w:r>
          </w:p>
          <w:p w14:paraId="731DF25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6. Informacija apie </w:t>
            </w:r>
            <w:proofErr w:type="spellStart"/>
            <w:r w:rsidRPr="00A27478">
              <w:rPr>
                <w:rFonts w:ascii="Times New Roman" w:eastAsia="Times New Roman" w:hAnsi="Times New Roman" w:cs="Times New Roman"/>
                <w:sz w:val="24"/>
                <w:szCs w:val="20"/>
                <w:lang w:eastAsia="en-US"/>
              </w:rPr>
              <w:t>mikrovariklio</w:t>
            </w:r>
            <w:proofErr w:type="spellEnd"/>
            <w:r w:rsidRPr="00A27478">
              <w:rPr>
                <w:rFonts w:ascii="Times New Roman" w:eastAsia="Times New Roman" w:hAnsi="Times New Roman" w:cs="Times New Roman"/>
                <w:sz w:val="24"/>
                <w:szCs w:val="20"/>
                <w:lang w:eastAsia="en-US"/>
              </w:rPr>
              <w:t xml:space="preserve"> sūkius rodomi indikacinėje šviečiančioje eilutėje.</w:t>
            </w:r>
          </w:p>
          <w:p w14:paraId="5EE8201E"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sz w:val="24"/>
                <w:szCs w:val="20"/>
                <w:lang w:eastAsia="en-US"/>
              </w:rPr>
              <w:t>7. Daugiafunkcinio švirkšto oro/vandens srauto stiprumo reguliavimas po antgalių valdymo sistema esančia rankenėle.</w:t>
            </w:r>
          </w:p>
        </w:tc>
      </w:tr>
      <w:tr w:rsidR="00A27478" w:rsidRPr="00A27478" w14:paraId="13645FDE" w14:textId="77777777" w:rsidTr="00506BBF">
        <w:trPr>
          <w:gridAfter w:val="2"/>
          <w:wAfter w:w="35" w:type="dxa"/>
          <w:jc w:val="center"/>
        </w:trPr>
        <w:tc>
          <w:tcPr>
            <w:tcW w:w="3928" w:type="dxa"/>
            <w:gridSpan w:val="6"/>
            <w:vMerge/>
          </w:tcPr>
          <w:p w14:paraId="4C07870D"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57D4CD38"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 xml:space="preserve">2.12 Ultragarsinis </w:t>
            </w:r>
            <w:proofErr w:type="spellStart"/>
            <w:r w:rsidRPr="00A27478">
              <w:rPr>
                <w:rFonts w:ascii="Times New Roman" w:eastAsia="Times New Roman" w:hAnsi="Times New Roman" w:cs="Times New Roman"/>
                <w:sz w:val="24"/>
                <w:szCs w:val="24"/>
                <w:lang w:eastAsia="en-US"/>
              </w:rPr>
              <w:t>skaleris</w:t>
            </w:r>
            <w:proofErr w:type="spellEnd"/>
            <w:r w:rsidRPr="00A27478">
              <w:rPr>
                <w:rFonts w:ascii="Times New Roman" w:eastAsia="Times New Roman" w:hAnsi="Times New Roman" w:cs="Times New Roman"/>
                <w:sz w:val="24"/>
                <w:szCs w:val="24"/>
                <w:lang w:eastAsia="en-US"/>
              </w:rPr>
              <w:t xml:space="preserve"> su pašvietimu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9D1D2D5" w14:textId="77777777" w:rsidR="00A27478" w:rsidRPr="00A27478" w:rsidRDefault="00A27478" w:rsidP="00A27478">
            <w:pPr>
              <w:widowControl w:val="0"/>
              <w:suppressAutoHyphens/>
              <w:autoSpaceDN w:val="0"/>
              <w:spacing w:line="100" w:lineRule="atLeast"/>
              <w:ind w:firstLine="0"/>
              <w:rPr>
                <w:rFonts w:ascii="Times New Roman" w:eastAsia="Times New Roman" w:hAnsi="Times New Roman" w:cs="Times New Roman"/>
                <w:sz w:val="24"/>
                <w:szCs w:val="24"/>
                <w:lang w:eastAsia="zh-CN" w:bidi="hi-IN"/>
              </w:rPr>
            </w:pPr>
            <w:r w:rsidRPr="00A27478">
              <w:rPr>
                <w:rFonts w:ascii="Times New Roman" w:eastAsia="Times New Roman" w:hAnsi="Times New Roman" w:cs="Times New Roman"/>
                <w:sz w:val="24"/>
                <w:szCs w:val="24"/>
                <w:lang w:eastAsia="zh-CN" w:bidi="hi-IN"/>
              </w:rPr>
              <w:t xml:space="preserve">1. Vibracijos dažnis ne mažesniame diapazone kaip  nuo 28 iki 32 </w:t>
            </w:r>
            <w:proofErr w:type="spellStart"/>
            <w:r w:rsidRPr="00A27478">
              <w:rPr>
                <w:rFonts w:ascii="Times New Roman" w:eastAsia="Times New Roman" w:hAnsi="Times New Roman" w:cs="Times New Roman"/>
                <w:sz w:val="24"/>
                <w:szCs w:val="24"/>
                <w:lang w:eastAsia="zh-CN" w:bidi="hi-IN"/>
              </w:rPr>
              <w:t>kHz</w:t>
            </w:r>
            <w:proofErr w:type="spellEnd"/>
            <w:r w:rsidRPr="00A27478">
              <w:rPr>
                <w:rFonts w:ascii="Times New Roman" w:eastAsia="Times New Roman" w:hAnsi="Times New Roman" w:cs="Times New Roman"/>
                <w:sz w:val="24"/>
                <w:szCs w:val="24"/>
                <w:lang w:eastAsia="zh-CN" w:bidi="hi-IN"/>
              </w:rPr>
              <w:t xml:space="preserve">. </w:t>
            </w:r>
          </w:p>
          <w:p w14:paraId="21920807" w14:textId="77777777" w:rsidR="00A27478" w:rsidRPr="00A27478" w:rsidRDefault="00A27478" w:rsidP="00A27478">
            <w:pPr>
              <w:widowControl w:val="0"/>
              <w:suppressAutoHyphens/>
              <w:autoSpaceDN w:val="0"/>
              <w:spacing w:line="100" w:lineRule="atLeast"/>
              <w:ind w:firstLine="0"/>
              <w:rPr>
                <w:rFonts w:ascii="Times New Roman" w:eastAsia="Times New Roman" w:hAnsi="Times New Roman" w:cs="Times New Roman"/>
                <w:sz w:val="24"/>
                <w:szCs w:val="24"/>
                <w:lang w:eastAsia="zh-CN" w:bidi="hi-IN"/>
              </w:rPr>
            </w:pPr>
            <w:r w:rsidRPr="00A27478">
              <w:rPr>
                <w:rFonts w:ascii="Times New Roman" w:eastAsia="Times New Roman" w:hAnsi="Times New Roman" w:cs="Times New Roman"/>
                <w:sz w:val="24"/>
                <w:szCs w:val="24"/>
                <w:lang w:eastAsia="zh-CN" w:bidi="hi-IN"/>
              </w:rPr>
              <w:t>2. Automatinė jėgos - vibracijos palaikymo sistema.</w:t>
            </w:r>
          </w:p>
          <w:p w14:paraId="7A4AB56D" w14:textId="77777777" w:rsidR="00A27478" w:rsidRPr="00A27478" w:rsidRDefault="00A27478" w:rsidP="00A27478">
            <w:pPr>
              <w:widowControl w:val="0"/>
              <w:suppressAutoHyphens/>
              <w:autoSpaceDN w:val="0"/>
              <w:spacing w:line="100" w:lineRule="atLeast"/>
              <w:ind w:firstLine="0"/>
              <w:rPr>
                <w:rFonts w:ascii="Times New Roman" w:eastAsia="Times New Roman" w:hAnsi="Times New Roman" w:cs="Times New Roman"/>
                <w:sz w:val="24"/>
                <w:szCs w:val="24"/>
                <w:lang w:eastAsia="zh-CN" w:bidi="hi-IN"/>
              </w:rPr>
            </w:pPr>
            <w:r w:rsidRPr="00A27478">
              <w:rPr>
                <w:rFonts w:ascii="Times New Roman" w:eastAsia="Times New Roman" w:hAnsi="Times New Roman" w:cs="Times New Roman"/>
                <w:sz w:val="24"/>
                <w:szCs w:val="24"/>
                <w:lang w:eastAsia="zh-CN" w:bidi="hi-IN"/>
              </w:rPr>
              <w:t xml:space="preserve"> 3. Jungiklis, perjungiantis darbinius režimus (</w:t>
            </w:r>
            <w:proofErr w:type="spellStart"/>
            <w:r w:rsidRPr="00A27478">
              <w:rPr>
                <w:rFonts w:ascii="Times New Roman" w:eastAsia="Times New Roman" w:hAnsi="Times New Roman" w:cs="Times New Roman"/>
                <w:sz w:val="24"/>
                <w:szCs w:val="24"/>
                <w:lang w:eastAsia="zh-CN" w:bidi="hi-IN"/>
              </w:rPr>
              <w:t>perio</w:t>
            </w:r>
            <w:proofErr w:type="spellEnd"/>
            <w:r w:rsidRPr="00A27478">
              <w:rPr>
                <w:rFonts w:ascii="Times New Roman" w:eastAsia="Times New Roman" w:hAnsi="Times New Roman" w:cs="Times New Roman"/>
                <w:sz w:val="24"/>
                <w:szCs w:val="24"/>
                <w:lang w:eastAsia="zh-CN" w:bidi="hi-IN"/>
              </w:rPr>
              <w:t xml:space="preserve">, </w:t>
            </w:r>
            <w:proofErr w:type="spellStart"/>
            <w:r w:rsidRPr="00A27478">
              <w:rPr>
                <w:rFonts w:ascii="Times New Roman" w:eastAsia="Times New Roman" w:hAnsi="Times New Roman" w:cs="Times New Roman"/>
                <w:sz w:val="24"/>
                <w:szCs w:val="24"/>
                <w:lang w:eastAsia="zh-CN" w:bidi="hi-IN"/>
              </w:rPr>
              <w:t>endo</w:t>
            </w:r>
            <w:proofErr w:type="spellEnd"/>
            <w:r w:rsidRPr="00A27478">
              <w:rPr>
                <w:rFonts w:ascii="Times New Roman" w:eastAsia="Times New Roman" w:hAnsi="Times New Roman" w:cs="Times New Roman"/>
                <w:sz w:val="24"/>
                <w:szCs w:val="24"/>
                <w:lang w:eastAsia="zh-CN" w:bidi="hi-IN"/>
              </w:rPr>
              <w:t xml:space="preserve">, higiena). </w:t>
            </w:r>
          </w:p>
          <w:p w14:paraId="1F1F2257" w14:textId="77777777" w:rsidR="00A27478" w:rsidRPr="00A27478" w:rsidRDefault="00A27478" w:rsidP="00A27478">
            <w:pPr>
              <w:widowControl w:val="0"/>
              <w:suppressAutoHyphens/>
              <w:autoSpaceDN w:val="0"/>
              <w:spacing w:line="100" w:lineRule="atLeast"/>
              <w:ind w:firstLine="0"/>
              <w:rPr>
                <w:rFonts w:ascii="Times New Roman" w:eastAsia="Times New Roman" w:hAnsi="Times New Roman" w:cs="Times New Roman"/>
                <w:sz w:val="24"/>
                <w:szCs w:val="24"/>
                <w:lang w:eastAsia="zh-CN" w:bidi="hi-IN"/>
              </w:rPr>
            </w:pPr>
            <w:r w:rsidRPr="00A27478">
              <w:rPr>
                <w:rFonts w:ascii="Times New Roman" w:eastAsia="Times New Roman" w:hAnsi="Times New Roman" w:cs="Times New Roman"/>
                <w:sz w:val="24"/>
                <w:szCs w:val="24"/>
                <w:lang w:eastAsia="zh-CN" w:bidi="hi-IN"/>
              </w:rPr>
              <w:t xml:space="preserve">4. Komplekte ne mažiau 3 instrumentai apnašų valymui. </w:t>
            </w:r>
          </w:p>
          <w:p w14:paraId="0875344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sz w:val="24"/>
                <w:szCs w:val="24"/>
                <w:lang w:eastAsia="zh-CN" w:bidi="hi-IN"/>
              </w:rPr>
              <w:t xml:space="preserve">5. Komplekte turi būti ne mažiau 3 priveržimo raktai su užveržimo </w:t>
            </w:r>
            <w:r w:rsidRPr="00A27478">
              <w:rPr>
                <w:rFonts w:ascii="Times New Roman" w:eastAsia="Times New Roman" w:hAnsi="Times New Roman" w:cs="Times New Roman"/>
                <w:sz w:val="24"/>
                <w:szCs w:val="24"/>
                <w:lang w:eastAsia="zh-CN" w:bidi="hi-IN"/>
              </w:rPr>
              <w:lastRenderedPageBreak/>
              <w:t>kontrole (</w:t>
            </w:r>
            <w:proofErr w:type="spellStart"/>
            <w:r w:rsidRPr="00A27478">
              <w:rPr>
                <w:rFonts w:ascii="Times New Roman" w:eastAsia="Arial Unicode MS" w:hAnsi="Times New Roman" w:cs="Times New Roman"/>
                <w:sz w:val="24"/>
                <w:szCs w:val="24"/>
                <w:bdr w:val="none" w:sz="0" w:space="0" w:color="auto" w:frame="1"/>
                <w:lang w:eastAsia="en-US"/>
              </w:rPr>
              <w:t>antgaliukai</w:t>
            </w:r>
            <w:proofErr w:type="spellEnd"/>
            <w:r w:rsidRPr="00A27478">
              <w:rPr>
                <w:rFonts w:ascii="Times New Roman" w:eastAsia="Arial Unicode MS" w:hAnsi="Times New Roman" w:cs="Times New Roman"/>
                <w:sz w:val="24"/>
                <w:szCs w:val="24"/>
                <w:bdr w:val="none" w:sz="0" w:space="0" w:color="auto" w:frame="1"/>
                <w:lang w:eastAsia="en-US"/>
              </w:rPr>
              <w:t xml:space="preserve"> priveržiami </w:t>
            </w:r>
            <w:proofErr w:type="spellStart"/>
            <w:r w:rsidRPr="00A27478">
              <w:rPr>
                <w:rFonts w:ascii="Times New Roman" w:eastAsia="Arial Unicode MS" w:hAnsi="Times New Roman" w:cs="Times New Roman"/>
                <w:sz w:val="24"/>
                <w:szCs w:val="24"/>
                <w:bdr w:val="none" w:sz="0" w:space="0" w:color="auto" w:frame="1"/>
                <w:lang w:eastAsia="en-US"/>
              </w:rPr>
              <w:t>dinamometriniu</w:t>
            </w:r>
            <w:proofErr w:type="spellEnd"/>
            <w:r w:rsidRPr="00A27478">
              <w:rPr>
                <w:rFonts w:ascii="Times New Roman" w:eastAsia="Arial Unicode MS" w:hAnsi="Times New Roman" w:cs="Times New Roman"/>
                <w:sz w:val="24"/>
                <w:szCs w:val="24"/>
                <w:bdr w:val="none" w:sz="0" w:space="0" w:color="auto" w:frame="1"/>
                <w:lang w:eastAsia="en-US"/>
              </w:rPr>
              <w:t xml:space="preserve"> raktu).</w:t>
            </w:r>
          </w:p>
        </w:tc>
      </w:tr>
      <w:tr w:rsidR="00A27478" w:rsidRPr="00A27478" w14:paraId="7FC5ACF5" w14:textId="77777777" w:rsidTr="00506BBF">
        <w:trPr>
          <w:gridAfter w:val="2"/>
          <w:wAfter w:w="35" w:type="dxa"/>
          <w:jc w:val="center"/>
        </w:trPr>
        <w:tc>
          <w:tcPr>
            <w:tcW w:w="3928" w:type="dxa"/>
            <w:gridSpan w:val="6"/>
            <w:vMerge/>
          </w:tcPr>
          <w:p w14:paraId="0CBE7EB9"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03104618"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2.13 Autonominė vandens sistema odontologiniams antgaliams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225DB3C1"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A"/>
                <w:sz w:val="24"/>
                <w:szCs w:val="24"/>
                <w:lang w:eastAsia="zh-CN" w:bidi="hi-IN"/>
              </w:rPr>
              <w:t>Su lengvai keičiamu, ne mažiau kaip 2 litrų talpos indu.</w:t>
            </w:r>
          </w:p>
        </w:tc>
      </w:tr>
      <w:tr w:rsidR="00A27478" w:rsidRPr="00A27478" w14:paraId="59D1DAC8" w14:textId="77777777" w:rsidTr="00506BBF">
        <w:trPr>
          <w:jc w:val="center"/>
        </w:trPr>
        <w:tc>
          <w:tcPr>
            <w:tcW w:w="704" w:type="dxa"/>
          </w:tcPr>
          <w:p w14:paraId="5D892C89" w14:textId="77777777" w:rsidR="00A27478" w:rsidRPr="00A27478" w:rsidRDefault="00A27478" w:rsidP="00A27478">
            <w:pPr>
              <w:suppressAutoHyphens/>
              <w:autoSpaceDN w:val="0"/>
              <w:spacing w:line="240" w:lineRule="auto"/>
              <w:ind w:firstLine="0"/>
              <w:rPr>
                <w:rFonts w:ascii="Times New Roman" w:eastAsia="Times New Roman" w:hAnsi="Times New Roman" w:cs="Times New Roman"/>
                <w:color w:val="000000"/>
                <w:sz w:val="24"/>
                <w:szCs w:val="24"/>
              </w:rPr>
            </w:pPr>
            <w:bookmarkStart w:id="55" w:name="_Hlk199331353"/>
            <w:r w:rsidRPr="00A27478">
              <w:rPr>
                <w:rFonts w:ascii="Times New Roman" w:eastAsia="Times New Roman" w:hAnsi="Times New Roman" w:cs="Times New Roman"/>
                <w:color w:val="000000"/>
                <w:sz w:val="24"/>
                <w:szCs w:val="24"/>
              </w:rPr>
              <w:t>3.</w:t>
            </w:r>
          </w:p>
        </w:tc>
        <w:tc>
          <w:tcPr>
            <w:tcW w:w="1984" w:type="dxa"/>
            <w:tcBorders>
              <w:left w:val="single" w:sz="4" w:space="0" w:color="000001"/>
              <w:bottom w:val="single" w:sz="4" w:space="0" w:color="000001"/>
            </w:tcBorders>
            <w:shd w:val="clear" w:color="auto" w:fill="FFFFFF"/>
          </w:tcPr>
          <w:p w14:paraId="727E7595"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Spjaudyklės blokas / asistento instrumentų dalis</w:t>
            </w:r>
          </w:p>
        </w:tc>
        <w:tc>
          <w:tcPr>
            <w:tcW w:w="1276" w:type="dxa"/>
            <w:gridSpan w:val="5"/>
            <w:tcBorders>
              <w:left w:val="single" w:sz="4" w:space="0" w:color="000001"/>
              <w:bottom w:val="single" w:sz="4" w:space="0" w:color="000001"/>
              <w:right w:val="single" w:sz="4" w:space="0" w:color="auto"/>
            </w:tcBorders>
            <w:shd w:val="clear" w:color="auto" w:fill="FFFFFF"/>
          </w:tcPr>
          <w:p w14:paraId="7871D1F5"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1 vnt.</w:t>
            </w:r>
          </w:p>
        </w:tc>
        <w:tc>
          <w:tcPr>
            <w:tcW w:w="2268" w:type="dxa"/>
            <w:gridSpan w:val="4"/>
            <w:tcBorders>
              <w:top w:val="single" w:sz="4" w:space="0" w:color="000001"/>
              <w:left w:val="single" w:sz="4" w:space="0" w:color="000001"/>
              <w:bottom w:val="single" w:sz="4" w:space="0" w:color="000001"/>
            </w:tcBorders>
            <w:shd w:val="clear" w:color="auto" w:fill="FFFFFF"/>
          </w:tcPr>
          <w:p w14:paraId="41909585" w14:textId="77777777" w:rsidR="00A27478" w:rsidRPr="00A27478" w:rsidRDefault="00A27478" w:rsidP="00A27478">
            <w:pPr>
              <w:widowControl w:val="0"/>
              <w:suppressAutoHyphens/>
              <w:autoSpaceDN w:val="0"/>
              <w:spacing w:line="100" w:lineRule="atLeast"/>
              <w:ind w:right="-374" w:firstLine="0"/>
              <w:jc w:val="left"/>
              <w:rPr>
                <w:rFonts w:ascii="Times New Roman" w:eastAsia="Times New Roman" w:hAnsi="Times New Roman" w:cs="Times New Roman"/>
                <w:color w:val="00000A"/>
                <w:sz w:val="24"/>
                <w:szCs w:val="24"/>
                <w:lang w:eastAsia="zh-CN" w:bidi="hi-IN"/>
              </w:rPr>
            </w:pPr>
            <w:r w:rsidRPr="00A27478">
              <w:rPr>
                <w:rFonts w:ascii="Times New Roman" w:eastAsia="Times New Roman" w:hAnsi="Times New Roman" w:cs="Times New Roman"/>
                <w:color w:val="00000A"/>
                <w:sz w:val="24"/>
                <w:szCs w:val="24"/>
                <w:lang w:eastAsia="zh-CN" w:bidi="hi-IN"/>
              </w:rPr>
              <w:t>3.1 Būtini asistento instrumentai</w:t>
            </w:r>
          </w:p>
          <w:p w14:paraId="62C4F059"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p>
        </w:tc>
        <w:tc>
          <w:tcPr>
            <w:tcW w:w="3973" w:type="dxa"/>
            <w:gridSpan w:val="5"/>
            <w:tcBorders>
              <w:top w:val="single" w:sz="4" w:space="0" w:color="000001"/>
              <w:left w:val="single" w:sz="4" w:space="0" w:color="000001"/>
              <w:bottom w:val="single" w:sz="4" w:space="0" w:color="000001"/>
              <w:right w:val="single" w:sz="4" w:space="0" w:color="000001"/>
            </w:tcBorders>
            <w:shd w:val="clear" w:color="auto" w:fill="FFFFFF"/>
          </w:tcPr>
          <w:p w14:paraId="384568CA"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Seilių bei dulkių nusiurbimo rankovės su antgaliais (mažas ir didelis siurbliukų antgaliai).</w:t>
            </w:r>
          </w:p>
        </w:tc>
      </w:tr>
      <w:bookmarkEnd w:id="55"/>
      <w:tr w:rsidR="00A27478" w:rsidRPr="00A27478" w14:paraId="780E5C20" w14:textId="77777777" w:rsidTr="00506BBF">
        <w:trPr>
          <w:gridAfter w:val="2"/>
          <w:wAfter w:w="35" w:type="dxa"/>
          <w:jc w:val="center"/>
        </w:trPr>
        <w:tc>
          <w:tcPr>
            <w:tcW w:w="3928" w:type="dxa"/>
            <w:gridSpan w:val="6"/>
            <w:vMerge w:val="restart"/>
          </w:tcPr>
          <w:p w14:paraId="62C31CD8"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723683C6"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0"/>
                <w:sz w:val="24"/>
                <w:szCs w:val="24"/>
                <w:lang w:eastAsia="zh-CN" w:bidi="hi-IN"/>
              </w:rPr>
              <w:t xml:space="preserve">3.2 Spjaudyklės blokas tvirtinamas prie kėdės </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06A460E"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0"/>
                <w:sz w:val="24"/>
                <w:szCs w:val="24"/>
                <w:lang w:eastAsia="zh-CN" w:bidi="hi-IN"/>
              </w:rPr>
              <w:t>Būtina.</w:t>
            </w:r>
          </w:p>
        </w:tc>
      </w:tr>
      <w:tr w:rsidR="00A27478" w:rsidRPr="00A27478" w14:paraId="6D87C759" w14:textId="77777777" w:rsidTr="00506BBF">
        <w:trPr>
          <w:gridAfter w:val="2"/>
          <w:wAfter w:w="35" w:type="dxa"/>
          <w:jc w:val="center"/>
        </w:trPr>
        <w:tc>
          <w:tcPr>
            <w:tcW w:w="3928" w:type="dxa"/>
            <w:gridSpan w:val="6"/>
            <w:vMerge/>
          </w:tcPr>
          <w:p w14:paraId="59F13E0C"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16E6271B"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3.3 Asistento instrumentų laikiklis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676FAF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Nemažiau kaip 3-jų lizdų, laikiklio  padėtis keičiama  nuo spjaudyklės bloko iki paciento galvos atlošo, keičiant   horizontalią laikiklio padėtį.</w:t>
            </w:r>
          </w:p>
        </w:tc>
      </w:tr>
      <w:tr w:rsidR="00A27478" w:rsidRPr="00A27478" w14:paraId="5532BEB9" w14:textId="77777777" w:rsidTr="00506BBF">
        <w:trPr>
          <w:gridAfter w:val="2"/>
          <w:wAfter w:w="35" w:type="dxa"/>
          <w:jc w:val="center"/>
        </w:trPr>
        <w:tc>
          <w:tcPr>
            <w:tcW w:w="3928" w:type="dxa"/>
            <w:gridSpan w:val="6"/>
            <w:vMerge/>
          </w:tcPr>
          <w:p w14:paraId="0CF7A2D0"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132DB43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0"/>
                <w:sz w:val="24"/>
                <w:szCs w:val="24"/>
                <w:lang w:eastAsia="zh-CN" w:bidi="hi-IN"/>
              </w:rPr>
              <w:t>3.4 Spjaudyklė</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B688E95"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0"/>
                <w:sz w:val="24"/>
                <w:szCs w:val="24"/>
                <w:lang w:eastAsia="zh-CN" w:bidi="hi-IN"/>
              </w:rPr>
              <w:t>Keraminė arba lygiavertės medžiagos.</w:t>
            </w:r>
          </w:p>
        </w:tc>
      </w:tr>
      <w:tr w:rsidR="00A27478" w:rsidRPr="00A27478" w14:paraId="06A43057" w14:textId="77777777" w:rsidTr="00506BBF">
        <w:trPr>
          <w:gridAfter w:val="2"/>
          <w:wAfter w:w="35" w:type="dxa"/>
          <w:jc w:val="center"/>
        </w:trPr>
        <w:tc>
          <w:tcPr>
            <w:tcW w:w="3928" w:type="dxa"/>
            <w:gridSpan w:val="6"/>
            <w:vMerge/>
          </w:tcPr>
          <w:p w14:paraId="16CB9BD2"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1C258E4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0"/>
                <w:sz w:val="24"/>
                <w:szCs w:val="24"/>
                <w:lang w:eastAsia="zh-CN" w:bidi="hi-IN"/>
              </w:rPr>
              <w:t>3.5 Integruotas separatorius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7CEE14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color w:val="000000"/>
                <w:sz w:val="24"/>
                <w:szCs w:val="24"/>
                <w:lang w:eastAsia="zh-CN" w:bidi="hi-IN"/>
              </w:rPr>
              <w:t>Gravitaciniu principu veikiantis separatorius.</w:t>
            </w:r>
          </w:p>
        </w:tc>
      </w:tr>
      <w:tr w:rsidR="00A27478" w:rsidRPr="00A27478" w14:paraId="58226D8B" w14:textId="77777777" w:rsidTr="00506BBF">
        <w:trPr>
          <w:gridAfter w:val="2"/>
          <w:wAfter w:w="35" w:type="dxa"/>
          <w:jc w:val="center"/>
        </w:trPr>
        <w:tc>
          <w:tcPr>
            <w:tcW w:w="3928" w:type="dxa"/>
            <w:gridSpan w:val="6"/>
            <w:vMerge/>
          </w:tcPr>
          <w:p w14:paraId="63DF3625"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052D20A8"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 xml:space="preserve">3.6 Vandens pripildymo į stiklinę ir spjaudyklės apiplovimo mygtukai </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2F4A8022"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Būtina.</w:t>
            </w:r>
          </w:p>
        </w:tc>
      </w:tr>
      <w:tr w:rsidR="00A27478" w:rsidRPr="00A27478" w14:paraId="4C1116D3" w14:textId="77777777" w:rsidTr="00506BBF">
        <w:trPr>
          <w:gridAfter w:val="2"/>
          <w:wAfter w:w="35" w:type="dxa"/>
          <w:jc w:val="center"/>
        </w:trPr>
        <w:tc>
          <w:tcPr>
            <w:tcW w:w="3928" w:type="dxa"/>
            <w:gridSpan w:val="6"/>
            <w:vMerge/>
          </w:tcPr>
          <w:p w14:paraId="3BD15B7E"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vAlign w:val="center"/>
          </w:tcPr>
          <w:p w14:paraId="69AFBD2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3.7 Programuojamas vandens tiekimo į stiklinę ir spjaudyklės plovimo laikas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5F751FD"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color w:val="00000A"/>
                <w:sz w:val="24"/>
                <w:szCs w:val="24"/>
                <w:lang w:eastAsia="zh-CN" w:bidi="hi-IN"/>
              </w:rPr>
              <w:t>Būtina.</w:t>
            </w:r>
          </w:p>
        </w:tc>
      </w:tr>
      <w:tr w:rsidR="00A27478" w:rsidRPr="00A27478" w14:paraId="279745C7" w14:textId="77777777" w:rsidTr="00506BBF">
        <w:trPr>
          <w:gridAfter w:val="2"/>
          <w:wAfter w:w="35" w:type="dxa"/>
          <w:jc w:val="center"/>
        </w:trPr>
        <w:tc>
          <w:tcPr>
            <w:tcW w:w="3928" w:type="dxa"/>
            <w:gridSpan w:val="6"/>
            <w:vMerge/>
          </w:tcPr>
          <w:p w14:paraId="46A5742B"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54667574"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3.8 Sauso tipo atsiurbimo sistema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9B4C931"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rPr>
            </w:pPr>
            <w:r w:rsidRPr="00A27478">
              <w:rPr>
                <w:rFonts w:ascii="Times New Roman" w:eastAsia="Times New Roman" w:hAnsi="Times New Roman" w:cs="Times New Roman"/>
                <w:sz w:val="24"/>
                <w:szCs w:val="24"/>
                <w:lang w:eastAsia="en-US"/>
              </w:rPr>
              <w:t xml:space="preserve">Vienfazis motoras, elektrinis galingumas ne mažiau </w:t>
            </w:r>
            <w:r w:rsidRPr="00A27478">
              <w:rPr>
                <w:rFonts w:ascii="Times New Roman" w:eastAsia="Times New Roman" w:hAnsi="Times New Roman" w:cs="Times New Roman"/>
                <w:sz w:val="24"/>
                <w:szCs w:val="24"/>
                <w:lang w:val="pt-PT" w:eastAsia="en-US"/>
              </w:rPr>
              <w:t>0,4 kW. Maksimalus atsurbiamas srautas nemažiau 1250 l/min. Maksimalus vakuumo lygis darbiniame (nenutraukiamame) režime nemažiau 1300 mm H</w:t>
            </w:r>
            <w:r w:rsidRPr="00A27478">
              <w:rPr>
                <w:rFonts w:ascii="Times New Roman" w:eastAsia="Times New Roman" w:hAnsi="Times New Roman" w:cs="Times New Roman"/>
                <w:sz w:val="24"/>
                <w:szCs w:val="24"/>
                <w:vertAlign w:val="subscript"/>
                <w:lang w:val="pt-PT" w:eastAsia="en-US"/>
              </w:rPr>
              <w:t>2</w:t>
            </w:r>
            <w:r w:rsidRPr="00A27478">
              <w:rPr>
                <w:rFonts w:ascii="Times New Roman" w:eastAsia="Times New Roman" w:hAnsi="Times New Roman" w:cs="Times New Roman"/>
                <w:sz w:val="24"/>
                <w:szCs w:val="24"/>
                <w:lang w:val="pt-PT" w:eastAsia="en-US"/>
              </w:rPr>
              <w:t xml:space="preserve">O. Triukšmingumas nedaugiau 62 dB. </w:t>
            </w:r>
          </w:p>
        </w:tc>
      </w:tr>
      <w:tr w:rsidR="00A27478" w:rsidRPr="00A27478" w14:paraId="5FF68BDE" w14:textId="77777777" w:rsidTr="00506BBF">
        <w:trPr>
          <w:gridAfter w:val="4"/>
          <w:wAfter w:w="81" w:type="dxa"/>
          <w:jc w:val="center"/>
        </w:trPr>
        <w:tc>
          <w:tcPr>
            <w:tcW w:w="704" w:type="dxa"/>
          </w:tcPr>
          <w:p w14:paraId="715CA933"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bookmarkStart w:id="56" w:name="_Hlk199332015"/>
            <w:r w:rsidRPr="00A27478">
              <w:rPr>
                <w:rFonts w:ascii="Times New Roman" w:eastAsia="Times New Roman" w:hAnsi="Times New Roman" w:cs="Times New Roman"/>
                <w:color w:val="000000"/>
                <w:sz w:val="24"/>
                <w:szCs w:val="24"/>
              </w:rPr>
              <w:t>4.</w:t>
            </w:r>
          </w:p>
        </w:tc>
        <w:tc>
          <w:tcPr>
            <w:tcW w:w="1984" w:type="dxa"/>
          </w:tcPr>
          <w:p w14:paraId="0AD3F56D"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Apšvietimo sistema ir variklis</w:t>
            </w:r>
          </w:p>
        </w:tc>
        <w:tc>
          <w:tcPr>
            <w:tcW w:w="1194" w:type="dxa"/>
            <w:gridSpan w:val="2"/>
          </w:tcPr>
          <w:p w14:paraId="007B1FA8"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1 vnt.</w:t>
            </w:r>
          </w:p>
        </w:tc>
        <w:tc>
          <w:tcPr>
            <w:tcW w:w="2285" w:type="dxa"/>
            <w:gridSpan w:val="4"/>
            <w:tcBorders>
              <w:top w:val="single" w:sz="4" w:space="0" w:color="000001"/>
              <w:left w:val="single" w:sz="4" w:space="0" w:color="000001"/>
              <w:bottom w:val="single" w:sz="4" w:space="0" w:color="000001"/>
            </w:tcBorders>
            <w:shd w:val="clear" w:color="auto" w:fill="FFFFFF"/>
          </w:tcPr>
          <w:p w14:paraId="0E7A2755"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4.1 Apšvietimo lempa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F439D4D"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 xml:space="preserve">LED arba lygiavertis šviesos šaltinis, </w:t>
            </w:r>
            <w:proofErr w:type="spellStart"/>
            <w:r w:rsidRPr="00A27478">
              <w:rPr>
                <w:rFonts w:ascii="Times New Roman" w:eastAsia="Times New Roman" w:hAnsi="Times New Roman" w:cs="Times New Roman"/>
                <w:sz w:val="24"/>
                <w:szCs w:val="20"/>
                <w:lang w:eastAsia="en-US"/>
              </w:rPr>
              <w:t>bešešėlinė</w:t>
            </w:r>
            <w:proofErr w:type="spellEnd"/>
            <w:r w:rsidRPr="00A27478">
              <w:rPr>
                <w:rFonts w:ascii="Times New Roman" w:eastAsia="Times New Roman" w:hAnsi="Times New Roman" w:cs="Times New Roman"/>
                <w:sz w:val="24"/>
                <w:szCs w:val="20"/>
                <w:lang w:eastAsia="en-US"/>
              </w:rPr>
              <w:t xml:space="preserve"> sistema, nemažiau 10 LED elementų.</w:t>
            </w:r>
          </w:p>
        </w:tc>
      </w:tr>
      <w:bookmarkEnd w:id="56"/>
      <w:tr w:rsidR="00A27478" w:rsidRPr="00A27478" w14:paraId="1D5DB310" w14:textId="77777777" w:rsidTr="00506BBF">
        <w:trPr>
          <w:gridAfter w:val="2"/>
          <w:wAfter w:w="35" w:type="dxa"/>
          <w:jc w:val="center"/>
        </w:trPr>
        <w:tc>
          <w:tcPr>
            <w:tcW w:w="3928" w:type="dxa"/>
            <w:gridSpan w:val="6"/>
            <w:vMerge w:val="restart"/>
          </w:tcPr>
          <w:p w14:paraId="1060B3AB"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68D96FCD"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4.2 Apšvietimo lempos montavimas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8A2ECA7"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Prie spjaudyklės bloko.</w:t>
            </w:r>
          </w:p>
        </w:tc>
      </w:tr>
      <w:tr w:rsidR="00A27478" w:rsidRPr="00A27478" w14:paraId="10169CFA" w14:textId="77777777" w:rsidTr="00506BBF">
        <w:trPr>
          <w:gridAfter w:val="2"/>
          <w:wAfter w:w="35" w:type="dxa"/>
          <w:jc w:val="center"/>
        </w:trPr>
        <w:tc>
          <w:tcPr>
            <w:tcW w:w="3928" w:type="dxa"/>
            <w:gridSpan w:val="6"/>
            <w:vMerge/>
          </w:tcPr>
          <w:p w14:paraId="2EAB31F9"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78A8EA08"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4.3 Apšvietimo lempos pozicionavimas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327272D"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Valdoma trimis ašimis.</w:t>
            </w:r>
          </w:p>
        </w:tc>
      </w:tr>
      <w:tr w:rsidR="00A27478" w:rsidRPr="00A27478" w14:paraId="7375E721" w14:textId="77777777" w:rsidTr="00506BBF">
        <w:trPr>
          <w:gridAfter w:val="2"/>
          <w:wAfter w:w="35" w:type="dxa"/>
          <w:jc w:val="center"/>
        </w:trPr>
        <w:tc>
          <w:tcPr>
            <w:tcW w:w="3928" w:type="dxa"/>
            <w:gridSpan w:val="6"/>
            <w:vMerge/>
          </w:tcPr>
          <w:p w14:paraId="4E90DC11"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26576054"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4.4 Šviesos spalvinė temperatūra</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1173C6E"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4200 – 5800  ± 100 K.</w:t>
            </w:r>
          </w:p>
        </w:tc>
      </w:tr>
      <w:tr w:rsidR="00A27478" w:rsidRPr="00A27478" w14:paraId="422EC531" w14:textId="77777777" w:rsidTr="00506BBF">
        <w:trPr>
          <w:gridAfter w:val="2"/>
          <w:wAfter w:w="35" w:type="dxa"/>
          <w:jc w:val="center"/>
        </w:trPr>
        <w:tc>
          <w:tcPr>
            <w:tcW w:w="3928" w:type="dxa"/>
            <w:gridSpan w:val="6"/>
            <w:vMerge/>
          </w:tcPr>
          <w:p w14:paraId="0D30CC69"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241E9B0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4.5 Tolygus šviesos intensyvumo reguliavimas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52F49CB"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Būtinas.</w:t>
            </w:r>
          </w:p>
        </w:tc>
      </w:tr>
      <w:tr w:rsidR="00A27478" w:rsidRPr="00A27478" w14:paraId="4C8D7A97" w14:textId="77777777" w:rsidTr="00506BBF">
        <w:trPr>
          <w:gridAfter w:val="2"/>
          <w:wAfter w:w="35" w:type="dxa"/>
          <w:jc w:val="center"/>
        </w:trPr>
        <w:tc>
          <w:tcPr>
            <w:tcW w:w="3928" w:type="dxa"/>
            <w:gridSpan w:val="6"/>
            <w:vMerge/>
          </w:tcPr>
          <w:p w14:paraId="174FB77A"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683E9284"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4.6 Rankenos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387D1EE"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Šviestuvas turi turėti dvi rankenas su nuimamais sterilizuojamais dangteliais.</w:t>
            </w:r>
          </w:p>
        </w:tc>
      </w:tr>
      <w:tr w:rsidR="00A27478" w:rsidRPr="00A27478" w14:paraId="466C1B51" w14:textId="77777777" w:rsidTr="00506BBF">
        <w:trPr>
          <w:gridAfter w:val="2"/>
          <w:wAfter w:w="35" w:type="dxa"/>
          <w:jc w:val="center"/>
        </w:trPr>
        <w:tc>
          <w:tcPr>
            <w:tcW w:w="3928" w:type="dxa"/>
            <w:gridSpan w:val="6"/>
            <w:vMerge/>
          </w:tcPr>
          <w:p w14:paraId="6AA4D89B"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5116A5C6"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4.7 Maksimalus šviesos intensyvumas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CE2733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Ne mažiau 50000 liuksų.</w:t>
            </w:r>
          </w:p>
        </w:tc>
      </w:tr>
      <w:tr w:rsidR="00A27478" w:rsidRPr="00A27478" w14:paraId="71A89CFB" w14:textId="77777777" w:rsidTr="00506BBF">
        <w:trPr>
          <w:gridAfter w:val="2"/>
          <w:wAfter w:w="35" w:type="dxa"/>
          <w:jc w:val="center"/>
        </w:trPr>
        <w:tc>
          <w:tcPr>
            <w:tcW w:w="3928" w:type="dxa"/>
            <w:gridSpan w:val="6"/>
            <w:vMerge/>
          </w:tcPr>
          <w:p w14:paraId="3C60CDC4"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68C29BC9"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4.8 Elektrinis variklis su pašvietimu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CDF6815"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Būtinas</w:t>
            </w:r>
          </w:p>
        </w:tc>
      </w:tr>
      <w:tr w:rsidR="00A27478" w:rsidRPr="00A27478" w14:paraId="7E6CB734" w14:textId="77777777" w:rsidTr="00506BBF">
        <w:trPr>
          <w:gridAfter w:val="2"/>
          <w:wAfter w:w="35" w:type="dxa"/>
          <w:jc w:val="center"/>
        </w:trPr>
        <w:tc>
          <w:tcPr>
            <w:tcW w:w="3928" w:type="dxa"/>
            <w:gridSpan w:val="6"/>
            <w:vMerge/>
          </w:tcPr>
          <w:p w14:paraId="6C9B4197"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1B303A2A"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4.9 Variklio sūkiai</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24341DEC"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Reguliuojamas apsisukimų skaičius, maksimalus apsisukimų skaičius nuo 60 iki 40000 </w:t>
            </w:r>
            <w:proofErr w:type="spellStart"/>
            <w:r w:rsidRPr="00A27478">
              <w:rPr>
                <w:rFonts w:ascii="Times New Roman" w:eastAsia="Times New Roman" w:hAnsi="Times New Roman" w:cs="Times New Roman"/>
                <w:sz w:val="24"/>
                <w:szCs w:val="20"/>
                <w:lang w:eastAsia="en-US"/>
              </w:rPr>
              <w:t>aps</w:t>
            </w:r>
            <w:proofErr w:type="spellEnd"/>
            <w:r w:rsidRPr="00A27478">
              <w:rPr>
                <w:rFonts w:ascii="Times New Roman" w:eastAsia="Times New Roman" w:hAnsi="Times New Roman" w:cs="Times New Roman"/>
                <w:sz w:val="24"/>
                <w:szCs w:val="20"/>
                <w:lang w:eastAsia="en-US"/>
              </w:rPr>
              <w:t>/min. Su reversu.</w:t>
            </w:r>
          </w:p>
        </w:tc>
      </w:tr>
      <w:tr w:rsidR="00A27478" w:rsidRPr="00A27478" w14:paraId="6E35EC79" w14:textId="77777777" w:rsidTr="00506BBF">
        <w:trPr>
          <w:gridAfter w:val="2"/>
          <w:wAfter w:w="35" w:type="dxa"/>
          <w:jc w:val="center"/>
        </w:trPr>
        <w:tc>
          <w:tcPr>
            <w:tcW w:w="3928" w:type="dxa"/>
            <w:gridSpan w:val="6"/>
            <w:vMerge/>
          </w:tcPr>
          <w:p w14:paraId="2BBD493E"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17AF9309"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4.10 Su vidiniu vandens – oro mišinio padavimu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5A88CF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Būtina.</w:t>
            </w:r>
          </w:p>
        </w:tc>
      </w:tr>
      <w:tr w:rsidR="00A27478" w:rsidRPr="00A27478" w14:paraId="654C483B" w14:textId="77777777" w:rsidTr="00506BBF">
        <w:trPr>
          <w:gridAfter w:val="2"/>
          <w:wAfter w:w="35" w:type="dxa"/>
          <w:jc w:val="center"/>
        </w:trPr>
        <w:tc>
          <w:tcPr>
            <w:tcW w:w="3928" w:type="dxa"/>
            <w:gridSpan w:val="6"/>
            <w:vMerge/>
          </w:tcPr>
          <w:p w14:paraId="25BDD5FE"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7EC74AC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4.11 Su LED pašvietimu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E8DE9BA"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Būtina.</w:t>
            </w:r>
          </w:p>
        </w:tc>
      </w:tr>
      <w:tr w:rsidR="00A27478" w:rsidRPr="00A27478" w14:paraId="308FA508" w14:textId="77777777" w:rsidTr="00506BBF">
        <w:trPr>
          <w:gridAfter w:val="3"/>
          <w:wAfter w:w="43" w:type="dxa"/>
          <w:trHeight w:val="626"/>
          <w:jc w:val="center"/>
        </w:trPr>
        <w:tc>
          <w:tcPr>
            <w:tcW w:w="704" w:type="dxa"/>
          </w:tcPr>
          <w:p w14:paraId="3A7BDA19"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5.</w:t>
            </w:r>
          </w:p>
        </w:tc>
        <w:tc>
          <w:tcPr>
            <w:tcW w:w="2428" w:type="dxa"/>
            <w:gridSpan w:val="2"/>
          </w:tcPr>
          <w:p w14:paraId="3C6AC2AE"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Gydytojo kėdutė</w:t>
            </w:r>
          </w:p>
        </w:tc>
        <w:tc>
          <w:tcPr>
            <w:tcW w:w="788" w:type="dxa"/>
            <w:gridSpan w:val="2"/>
          </w:tcPr>
          <w:p w14:paraId="66BB5FA1" w14:textId="77777777" w:rsidR="00A27478" w:rsidRPr="00A27478" w:rsidRDefault="00A27478" w:rsidP="00A27478">
            <w:pPr>
              <w:suppressAutoHyphens/>
              <w:autoSpaceDN w:val="0"/>
              <w:snapToGrid w:val="0"/>
              <w:spacing w:line="240" w:lineRule="auto"/>
              <w:ind w:firstLine="0"/>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1 vnt.</w:t>
            </w:r>
          </w:p>
        </w:tc>
        <w:tc>
          <w:tcPr>
            <w:tcW w:w="2285" w:type="dxa"/>
            <w:gridSpan w:val="4"/>
            <w:vMerge w:val="restart"/>
            <w:tcBorders>
              <w:top w:val="single" w:sz="4" w:space="0" w:color="000001"/>
              <w:left w:val="single" w:sz="4" w:space="0" w:color="000001"/>
            </w:tcBorders>
            <w:shd w:val="clear" w:color="auto" w:fill="FFFFFF"/>
          </w:tcPr>
          <w:p w14:paraId="3D509C33"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5.1 Reikalavimai</w:t>
            </w:r>
          </w:p>
        </w:tc>
        <w:tc>
          <w:tcPr>
            <w:tcW w:w="3957" w:type="dxa"/>
            <w:gridSpan w:val="4"/>
            <w:vMerge w:val="restart"/>
            <w:tcBorders>
              <w:top w:val="single" w:sz="4" w:space="0" w:color="000001"/>
              <w:left w:val="single" w:sz="4" w:space="0" w:color="000001"/>
              <w:right w:val="single" w:sz="4" w:space="0" w:color="000001"/>
            </w:tcBorders>
            <w:shd w:val="clear" w:color="auto" w:fill="FFFFFF"/>
          </w:tcPr>
          <w:p w14:paraId="58851BE7"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1. Laisva stumdoma su 5 ratukais. </w:t>
            </w:r>
          </w:p>
          <w:p w14:paraId="058C62C9"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2. Su paminkštinta sėdimąja dalimi bei atlošu nugarai. </w:t>
            </w:r>
          </w:p>
          <w:p w14:paraId="75B661C7"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3. Reguliuojamas kėdutės aukštis ir nugaros atlošo aukštis. </w:t>
            </w:r>
          </w:p>
          <w:p w14:paraId="70D2084D"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4. Reguliuojamas sėdimos dalies pasvirimo kampas (ne mažiau kaip -4/+10 laipsnių) ir atlošo pasvirimo kampas (ne mažiau kaip -17/+8 laipsnių).</w:t>
            </w:r>
          </w:p>
          <w:p w14:paraId="4495594C"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5. Būtina galimybė pasirinkti kėdutės sėdimos dalies bei atlošo apmušalų dangos spalvą iš ne mažiau kaip 25 variantų.</w:t>
            </w:r>
          </w:p>
        </w:tc>
      </w:tr>
      <w:tr w:rsidR="00A27478" w:rsidRPr="00A27478" w14:paraId="06AEEBC9" w14:textId="77777777" w:rsidTr="00506BBF">
        <w:trPr>
          <w:gridAfter w:val="3"/>
          <w:wAfter w:w="43" w:type="dxa"/>
          <w:trHeight w:val="3240"/>
          <w:jc w:val="center"/>
        </w:trPr>
        <w:tc>
          <w:tcPr>
            <w:tcW w:w="704" w:type="dxa"/>
          </w:tcPr>
          <w:p w14:paraId="11BAF761"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428" w:type="dxa"/>
            <w:gridSpan w:val="2"/>
          </w:tcPr>
          <w:p w14:paraId="4CB1050D"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788" w:type="dxa"/>
            <w:gridSpan w:val="2"/>
          </w:tcPr>
          <w:p w14:paraId="3E1BA222"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vMerge/>
            <w:tcBorders>
              <w:left w:val="single" w:sz="4" w:space="0" w:color="000001"/>
              <w:bottom w:val="single" w:sz="4" w:space="0" w:color="000001"/>
            </w:tcBorders>
            <w:shd w:val="clear" w:color="auto" w:fill="FFFFFF"/>
          </w:tcPr>
          <w:p w14:paraId="4527C718"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p>
        </w:tc>
        <w:tc>
          <w:tcPr>
            <w:tcW w:w="3957" w:type="dxa"/>
            <w:gridSpan w:val="4"/>
            <w:vMerge/>
            <w:tcBorders>
              <w:left w:val="single" w:sz="4" w:space="0" w:color="000001"/>
              <w:bottom w:val="single" w:sz="4" w:space="0" w:color="000001"/>
              <w:right w:val="single" w:sz="4" w:space="0" w:color="000001"/>
            </w:tcBorders>
            <w:shd w:val="clear" w:color="auto" w:fill="FFFFFF"/>
          </w:tcPr>
          <w:p w14:paraId="220DCE45"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A27478" w:rsidRPr="00A27478" w14:paraId="7703CD30" w14:textId="77777777" w:rsidTr="00506BBF">
        <w:trPr>
          <w:gridAfter w:val="3"/>
          <w:wAfter w:w="43" w:type="dxa"/>
          <w:jc w:val="center"/>
        </w:trPr>
        <w:tc>
          <w:tcPr>
            <w:tcW w:w="704" w:type="dxa"/>
          </w:tcPr>
          <w:p w14:paraId="7F9832C4"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6.</w:t>
            </w:r>
          </w:p>
        </w:tc>
        <w:tc>
          <w:tcPr>
            <w:tcW w:w="2428" w:type="dxa"/>
            <w:gridSpan w:val="2"/>
          </w:tcPr>
          <w:p w14:paraId="0CE0849D"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Turbininis antgalis su jungtimi</w:t>
            </w:r>
          </w:p>
        </w:tc>
        <w:tc>
          <w:tcPr>
            <w:tcW w:w="788" w:type="dxa"/>
            <w:gridSpan w:val="2"/>
          </w:tcPr>
          <w:p w14:paraId="1C4C34CF"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 xml:space="preserve">1 vnt. </w:t>
            </w:r>
          </w:p>
        </w:tc>
        <w:tc>
          <w:tcPr>
            <w:tcW w:w="2285" w:type="dxa"/>
            <w:gridSpan w:val="4"/>
            <w:tcBorders>
              <w:top w:val="single" w:sz="4" w:space="0" w:color="000001"/>
              <w:left w:val="single" w:sz="4" w:space="0" w:color="000001"/>
              <w:bottom w:val="single" w:sz="4" w:space="0" w:color="000001"/>
            </w:tcBorders>
            <w:shd w:val="clear" w:color="auto" w:fill="FFFFFF"/>
          </w:tcPr>
          <w:p w14:paraId="32929E66"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6.1 Korpusas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DD3878C"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Pagamintas iš nerūdijančio plieno.</w:t>
            </w:r>
          </w:p>
        </w:tc>
      </w:tr>
      <w:tr w:rsidR="00A27478" w:rsidRPr="00A27478" w14:paraId="7A759294" w14:textId="77777777" w:rsidTr="00506BBF">
        <w:trPr>
          <w:gridAfter w:val="2"/>
          <w:wAfter w:w="35" w:type="dxa"/>
          <w:jc w:val="center"/>
        </w:trPr>
        <w:tc>
          <w:tcPr>
            <w:tcW w:w="3928" w:type="dxa"/>
            <w:gridSpan w:val="6"/>
            <w:vMerge w:val="restart"/>
          </w:tcPr>
          <w:p w14:paraId="67E3A7A4"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23A32C8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6.2 Galingumas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5EEEFE2"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Nemažiau 26 W.</w:t>
            </w:r>
          </w:p>
        </w:tc>
      </w:tr>
      <w:tr w:rsidR="00A27478" w:rsidRPr="00A27478" w14:paraId="77E78416" w14:textId="77777777" w:rsidTr="00506BBF">
        <w:trPr>
          <w:gridAfter w:val="2"/>
          <w:wAfter w:w="35" w:type="dxa"/>
          <w:jc w:val="center"/>
        </w:trPr>
        <w:tc>
          <w:tcPr>
            <w:tcW w:w="3928" w:type="dxa"/>
            <w:gridSpan w:val="6"/>
            <w:vMerge/>
          </w:tcPr>
          <w:p w14:paraId="0B854409"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128FC1F2"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 xml:space="preserve">6.3 </w:t>
            </w:r>
            <w:proofErr w:type="spellStart"/>
            <w:r w:rsidRPr="00A27478">
              <w:rPr>
                <w:rFonts w:ascii="Times New Roman" w:eastAsia="Times New Roman" w:hAnsi="Times New Roman" w:cs="Times New Roman"/>
                <w:sz w:val="24"/>
                <w:szCs w:val="24"/>
                <w:lang w:eastAsia="en-US"/>
              </w:rPr>
              <w:t>Maks</w:t>
            </w:r>
            <w:proofErr w:type="spellEnd"/>
            <w:r w:rsidRPr="00A27478">
              <w:rPr>
                <w:rFonts w:ascii="Times New Roman" w:eastAsia="Times New Roman" w:hAnsi="Times New Roman" w:cs="Times New Roman"/>
                <w:sz w:val="24"/>
                <w:szCs w:val="24"/>
                <w:lang w:eastAsia="en-US"/>
              </w:rPr>
              <w:t>. apsisukimų skaičius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0102EFE"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Nemažesnis nei 430,000 min</w:t>
            </w:r>
            <w:r w:rsidRPr="00A27478">
              <w:rPr>
                <w:rFonts w:ascii="Times New Roman" w:eastAsia="Times New Roman" w:hAnsi="Times New Roman" w:cs="Times New Roman"/>
                <w:sz w:val="24"/>
                <w:szCs w:val="24"/>
                <w:vertAlign w:val="superscript"/>
                <w:lang w:eastAsia="en-US"/>
              </w:rPr>
              <w:t xml:space="preserve">-1 </w:t>
            </w:r>
          </w:p>
        </w:tc>
      </w:tr>
      <w:tr w:rsidR="00A27478" w:rsidRPr="00A27478" w14:paraId="50FF0D5E" w14:textId="77777777" w:rsidTr="00506BBF">
        <w:trPr>
          <w:gridAfter w:val="2"/>
          <w:wAfter w:w="35" w:type="dxa"/>
          <w:jc w:val="center"/>
        </w:trPr>
        <w:tc>
          <w:tcPr>
            <w:tcW w:w="3928" w:type="dxa"/>
            <w:gridSpan w:val="6"/>
            <w:vMerge/>
          </w:tcPr>
          <w:p w14:paraId="07C33A94"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67AAF989"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6.4 Min. apsisukimų skaičius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2533D855"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Nedidesnis nei 325,000 min</w:t>
            </w:r>
            <w:r w:rsidRPr="00A27478">
              <w:rPr>
                <w:rFonts w:ascii="Times New Roman" w:eastAsia="Times New Roman" w:hAnsi="Times New Roman" w:cs="Times New Roman"/>
                <w:sz w:val="24"/>
                <w:szCs w:val="24"/>
                <w:vertAlign w:val="superscript"/>
                <w:lang w:eastAsia="en-US"/>
              </w:rPr>
              <w:t>-1</w:t>
            </w:r>
          </w:p>
        </w:tc>
      </w:tr>
      <w:tr w:rsidR="00A27478" w:rsidRPr="00A27478" w14:paraId="5B2C3646" w14:textId="77777777" w:rsidTr="00506BBF">
        <w:trPr>
          <w:gridAfter w:val="2"/>
          <w:wAfter w:w="35" w:type="dxa"/>
          <w:jc w:val="center"/>
        </w:trPr>
        <w:tc>
          <w:tcPr>
            <w:tcW w:w="3928" w:type="dxa"/>
            <w:gridSpan w:val="6"/>
            <w:vMerge/>
          </w:tcPr>
          <w:p w14:paraId="63B0BCD7"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0E49815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6.5 Galvutės skersmuo</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4F2A18C"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4"/>
                <w:lang w:eastAsia="en-US"/>
              </w:rPr>
              <w:t>Nedidesnis nei 12,1 mm.</w:t>
            </w:r>
          </w:p>
        </w:tc>
      </w:tr>
      <w:tr w:rsidR="00A27478" w:rsidRPr="00A27478" w14:paraId="424E1DEF" w14:textId="77777777" w:rsidTr="00506BBF">
        <w:trPr>
          <w:gridAfter w:val="2"/>
          <w:wAfter w:w="35" w:type="dxa"/>
          <w:jc w:val="center"/>
        </w:trPr>
        <w:tc>
          <w:tcPr>
            <w:tcW w:w="3928" w:type="dxa"/>
            <w:gridSpan w:val="6"/>
            <w:vMerge/>
          </w:tcPr>
          <w:p w14:paraId="4A2B0108"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6ED3756E"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6.6 Aušinimas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14D01E2"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Vandens išpurškimas iš ne mažiau kaip 4 taškų.</w:t>
            </w:r>
          </w:p>
        </w:tc>
      </w:tr>
      <w:tr w:rsidR="00A27478" w:rsidRPr="00A27478" w14:paraId="768552BA" w14:textId="77777777" w:rsidTr="00506BBF">
        <w:trPr>
          <w:gridAfter w:val="2"/>
          <w:wAfter w:w="35" w:type="dxa"/>
          <w:jc w:val="center"/>
        </w:trPr>
        <w:tc>
          <w:tcPr>
            <w:tcW w:w="3928" w:type="dxa"/>
            <w:gridSpan w:val="6"/>
            <w:vMerge/>
          </w:tcPr>
          <w:p w14:paraId="49DF23B4"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10698DFB"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6.7 Stiklinis šviesolaidis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C7884A4"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Būtinas.</w:t>
            </w:r>
          </w:p>
        </w:tc>
      </w:tr>
      <w:tr w:rsidR="00A27478" w:rsidRPr="00A27478" w14:paraId="41B5B362" w14:textId="77777777" w:rsidTr="00506BBF">
        <w:trPr>
          <w:gridAfter w:val="2"/>
          <w:wAfter w:w="35" w:type="dxa"/>
          <w:jc w:val="center"/>
        </w:trPr>
        <w:tc>
          <w:tcPr>
            <w:tcW w:w="3928" w:type="dxa"/>
            <w:gridSpan w:val="6"/>
            <w:vMerge/>
          </w:tcPr>
          <w:p w14:paraId="73C3B0E3"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3565F677"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6.8 Keraminiai guoliai</w:t>
            </w:r>
            <w:r w:rsidRPr="00A27478">
              <w:rPr>
                <w:rFonts w:ascii="Times New Roman" w:eastAsia="Times New Roman" w:hAnsi="Times New Roman" w:cs="Times New Roman"/>
                <w:sz w:val="24"/>
                <w:szCs w:val="24"/>
                <w:lang w:eastAsia="en-US"/>
              </w:rPr>
              <w:tab/>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23AD12C4"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Būtinas.</w:t>
            </w:r>
          </w:p>
        </w:tc>
      </w:tr>
      <w:tr w:rsidR="00A27478" w:rsidRPr="00A27478" w14:paraId="6CC2238E" w14:textId="77777777" w:rsidTr="00506BBF">
        <w:trPr>
          <w:gridAfter w:val="2"/>
          <w:wAfter w:w="35" w:type="dxa"/>
          <w:jc w:val="center"/>
        </w:trPr>
        <w:tc>
          <w:tcPr>
            <w:tcW w:w="3928" w:type="dxa"/>
            <w:gridSpan w:val="6"/>
            <w:vMerge/>
          </w:tcPr>
          <w:p w14:paraId="72AF89B2"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53425C5C"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6.9 Apsauga nuo nešvarumų</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3DE287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Švarios galvutės sistema.</w:t>
            </w:r>
          </w:p>
        </w:tc>
      </w:tr>
      <w:tr w:rsidR="00A27478" w:rsidRPr="00A27478" w14:paraId="4C30645B" w14:textId="77777777" w:rsidTr="00506BBF">
        <w:trPr>
          <w:gridAfter w:val="2"/>
          <w:wAfter w:w="35" w:type="dxa"/>
          <w:jc w:val="center"/>
        </w:trPr>
        <w:tc>
          <w:tcPr>
            <w:tcW w:w="3928" w:type="dxa"/>
            <w:gridSpan w:val="6"/>
            <w:vMerge/>
          </w:tcPr>
          <w:p w14:paraId="6EDAFABD"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61D2241D"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6.10 Jungtis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5C04553"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Jungiama prie orinės žarnos per PTL nerūdijančio plieno jungtį. Jungtyje integruotas LED pašvietimas.</w:t>
            </w:r>
          </w:p>
        </w:tc>
      </w:tr>
      <w:tr w:rsidR="00A27478" w:rsidRPr="00A27478" w14:paraId="33B9B2EF" w14:textId="77777777" w:rsidTr="00506BBF">
        <w:trPr>
          <w:gridAfter w:val="2"/>
          <w:wAfter w:w="35" w:type="dxa"/>
          <w:jc w:val="center"/>
        </w:trPr>
        <w:tc>
          <w:tcPr>
            <w:tcW w:w="3928" w:type="dxa"/>
            <w:gridSpan w:val="6"/>
            <w:vMerge/>
          </w:tcPr>
          <w:p w14:paraId="7786E3C7"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0CDD38A4"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6.11 Grąžto keitimas mygtuku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1DD29C0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Būtinas.</w:t>
            </w:r>
          </w:p>
        </w:tc>
      </w:tr>
      <w:tr w:rsidR="00A27478" w:rsidRPr="00A27478" w14:paraId="7FB108B4" w14:textId="77777777" w:rsidTr="00506BBF">
        <w:trPr>
          <w:gridAfter w:val="2"/>
          <w:wAfter w:w="35" w:type="dxa"/>
          <w:jc w:val="center"/>
        </w:trPr>
        <w:tc>
          <w:tcPr>
            <w:tcW w:w="3928" w:type="dxa"/>
            <w:gridSpan w:val="6"/>
            <w:vMerge/>
          </w:tcPr>
          <w:p w14:paraId="7612393D" w14:textId="77777777" w:rsidR="00A27478" w:rsidRPr="00A27478" w:rsidRDefault="00A27478" w:rsidP="00A27478">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342ABEC4"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6.12 Sterilizavimas gariniame sterilizatoriuje iki 135 °C</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6E5245E"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4"/>
                <w:lang w:eastAsia="en-US"/>
              </w:rPr>
              <w:t>Būtinas.</w:t>
            </w:r>
          </w:p>
        </w:tc>
      </w:tr>
      <w:tr w:rsidR="00A27478" w:rsidRPr="00A27478" w14:paraId="76871D0D" w14:textId="77777777" w:rsidTr="00506BBF">
        <w:trPr>
          <w:gridAfter w:val="3"/>
          <w:wAfter w:w="43" w:type="dxa"/>
          <w:jc w:val="center"/>
        </w:trPr>
        <w:tc>
          <w:tcPr>
            <w:tcW w:w="704" w:type="dxa"/>
          </w:tcPr>
          <w:p w14:paraId="45A7EA6F"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7.</w:t>
            </w:r>
          </w:p>
        </w:tc>
        <w:tc>
          <w:tcPr>
            <w:tcW w:w="1984" w:type="dxa"/>
          </w:tcPr>
          <w:p w14:paraId="55D986B4"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Odontologinis kampinis antgalis</w:t>
            </w:r>
          </w:p>
        </w:tc>
        <w:tc>
          <w:tcPr>
            <w:tcW w:w="1232" w:type="dxa"/>
            <w:gridSpan w:val="3"/>
          </w:tcPr>
          <w:p w14:paraId="15119430"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1 vnt.</w:t>
            </w:r>
          </w:p>
        </w:tc>
        <w:tc>
          <w:tcPr>
            <w:tcW w:w="2285" w:type="dxa"/>
            <w:gridSpan w:val="4"/>
            <w:tcBorders>
              <w:top w:val="single" w:sz="4" w:space="0" w:color="000001"/>
              <w:left w:val="single" w:sz="4" w:space="0" w:color="000001"/>
              <w:bottom w:val="single" w:sz="4" w:space="0" w:color="000001"/>
            </w:tcBorders>
            <w:shd w:val="clear" w:color="auto" w:fill="FFFFFF"/>
          </w:tcPr>
          <w:p w14:paraId="5E6EC562"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7.1 Korpusas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A973989"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4"/>
                <w:lang w:eastAsia="en-US"/>
              </w:rPr>
            </w:pPr>
            <w:r w:rsidRPr="00A27478">
              <w:rPr>
                <w:rFonts w:ascii="Times New Roman" w:eastAsia="Times New Roman" w:hAnsi="Times New Roman" w:cs="Times New Roman"/>
                <w:sz w:val="24"/>
                <w:szCs w:val="20"/>
                <w:lang w:eastAsia="en-US"/>
              </w:rPr>
              <w:t>Pagamintas iš nerūdijančio plieno.</w:t>
            </w:r>
          </w:p>
        </w:tc>
      </w:tr>
      <w:tr w:rsidR="00A27478" w:rsidRPr="00A27478" w14:paraId="3A3EE1CB" w14:textId="77777777" w:rsidTr="00506BBF">
        <w:trPr>
          <w:gridAfter w:val="2"/>
          <w:wAfter w:w="35" w:type="dxa"/>
          <w:jc w:val="center"/>
        </w:trPr>
        <w:tc>
          <w:tcPr>
            <w:tcW w:w="3928" w:type="dxa"/>
            <w:gridSpan w:val="6"/>
            <w:vMerge w:val="restart"/>
          </w:tcPr>
          <w:p w14:paraId="38726539"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17A20BF5"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7.2 Perdavimo santykis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3EB17E16"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1:1</w:t>
            </w:r>
          </w:p>
        </w:tc>
      </w:tr>
      <w:tr w:rsidR="00A27478" w:rsidRPr="00A27478" w14:paraId="6384CF25" w14:textId="77777777" w:rsidTr="00506BBF">
        <w:trPr>
          <w:gridAfter w:val="2"/>
          <w:wAfter w:w="35" w:type="dxa"/>
          <w:jc w:val="center"/>
        </w:trPr>
        <w:tc>
          <w:tcPr>
            <w:tcW w:w="3928" w:type="dxa"/>
            <w:gridSpan w:val="6"/>
            <w:vMerge/>
          </w:tcPr>
          <w:p w14:paraId="1968ED62"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69678AC3"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7.3 </w:t>
            </w:r>
            <w:proofErr w:type="spellStart"/>
            <w:r w:rsidRPr="00A27478">
              <w:rPr>
                <w:rFonts w:ascii="Times New Roman" w:eastAsia="Times New Roman" w:hAnsi="Times New Roman" w:cs="Times New Roman"/>
                <w:sz w:val="24"/>
                <w:szCs w:val="20"/>
                <w:lang w:eastAsia="en-US"/>
              </w:rPr>
              <w:t>Maks</w:t>
            </w:r>
            <w:proofErr w:type="spellEnd"/>
            <w:r w:rsidRPr="00A27478">
              <w:rPr>
                <w:rFonts w:ascii="Times New Roman" w:eastAsia="Times New Roman" w:hAnsi="Times New Roman" w:cs="Times New Roman"/>
                <w:sz w:val="24"/>
                <w:szCs w:val="20"/>
                <w:lang w:eastAsia="en-US"/>
              </w:rPr>
              <w:t>. apsisukimų skaičius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4434397"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Nemažesnis nei 40,000 min-1</w:t>
            </w:r>
          </w:p>
        </w:tc>
      </w:tr>
      <w:tr w:rsidR="00A27478" w:rsidRPr="00A27478" w14:paraId="2E086458" w14:textId="77777777" w:rsidTr="00506BBF">
        <w:trPr>
          <w:gridAfter w:val="2"/>
          <w:wAfter w:w="35" w:type="dxa"/>
          <w:jc w:val="center"/>
        </w:trPr>
        <w:tc>
          <w:tcPr>
            <w:tcW w:w="3928" w:type="dxa"/>
            <w:gridSpan w:val="6"/>
            <w:vMerge/>
          </w:tcPr>
          <w:p w14:paraId="790BAFBB"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50618B59"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7.4 Galvutės skersmuo</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92BBD42"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Nedidesnis nei 9,6 mm.</w:t>
            </w:r>
          </w:p>
        </w:tc>
      </w:tr>
      <w:tr w:rsidR="00A27478" w:rsidRPr="00A27478" w14:paraId="16729327" w14:textId="77777777" w:rsidTr="00506BBF">
        <w:trPr>
          <w:gridAfter w:val="2"/>
          <w:wAfter w:w="35" w:type="dxa"/>
          <w:jc w:val="center"/>
        </w:trPr>
        <w:tc>
          <w:tcPr>
            <w:tcW w:w="3928" w:type="dxa"/>
            <w:gridSpan w:val="6"/>
            <w:vMerge/>
          </w:tcPr>
          <w:p w14:paraId="12FE55DE"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4230ED94"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7.5 Galvutės aukštis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A172EFD"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Nedidesnis nei 13,4 mm.</w:t>
            </w:r>
          </w:p>
        </w:tc>
      </w:tr>
      <w:tr w:rsidR="00A27478" w:rsidRPr="00A27478" w14:paraId="61C32689" w14:textId="77777777" w:rsidTr="00506BBF">
        <w:trPr>
          <w:gridAfter w:val="2"/>
          <w:wAfter w:w="35" w:type="dxa"/>
          <w:jc w:val="center"/>
        </w:trPr>
        <w:tc>
          <w:tcPr>
            <w:tcW w:w="3928" w:type="dxa"/>
            <w:gridSpan w:val="6"/>
            <w:vMerge/>
          </w:tcPr>
          <w:p w14:paraId="44840095"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17171D9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7.6 Aušinimas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CD5D116"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Vidinis aušinimas vandeniu, vandens išpurškimas iš 1 taško.</w:t>
            </w:r>
          </w:p>
        </w:tc>
      </w:tr>
      <w:tr w:rsidR="00A27478" w:rsidRPr="00A27478" w14:paraId="0020440C" w14:textId="77777777" w:rsidTr="00506BBF">
        <w:trPr>
          <w:gridAfter w:val="2"/>
          <w:wAfter w:w="35" w:type="dxa"/>
          <w:jc w:val="center"/>
        </w:trPr>
        <w:tc>
          <w:tcPr>
            <w:tcW w:w="3928" w:type="dxa"/>
            <w:gridSpan w:val="6"/>
            <w:vMerge/>
          </w:tcPr>
          <w:p w14:paraId="16AA4531"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1D2D201A"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7.7 Stiklinis šviesolaidis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7353ADE"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Būtinas.</w:t>
            </w:r>
          </w:p>
        </w:tc>
      </w:tr>
      <w:tr w:rsidR="00A27478" w:rsidRPr="00A27478" w14:paraId="7861AA39" w14:textId="77777777" w:rsidTr="00506BBF">
        <w:trPr>
          <w:gridAfter w:val="2"/>
          <w:wAfter w:w="35" w:type="dxa"/>
          <w:jc w:val="center"/>
        </w:trPr>
        <w:tc>
          <w:tcPr>
            <w:tcW w:w="3928" w:type="dxa"/>
            <w:gridSpan w:val="6"/>
            <w:vMerge/>
          </w:tcPr>
          <w:p w14:paraId="70DF3B53"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3EF3DD7C"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7.8 Apsauga nuo nešvarumų</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2C84A95A"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Švarios galvutės sistema.</w:t>
            </w:r>
          </w:p>
        </w:tc>
      </w:tr>
      <w:tr w:rsidR="00A27478" w:rsidRPr="00A27478" w14:paraId="3B569C33" w14:textId="77777777" w:rsidTr="00506BBF">
        <w:trPr>
          <w:gridAfter w:val="2"/>
          <w:wAfter w:w="35" w:type="dxa"/>
          <w:jc w:val="center"/>
        </w:trPr>
        <w:tc>
          <w:tcPr>
            <w:tcW w:w="3928" w:type="dxa"/>
            <w:gridSpan w:val="6"/>
            <w:vMerge/>
          </w:tcPr>
          <w:p w14:paraId="55CC4651"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18B263C6"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7.9 Grąžto keitimas mygtuku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EAA6E5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Būtinas.</w:t>
            </w:r>
          </w:p>
        </w:tc>
      </w:tr>
      <w:tr w:rsidR="00A27478" w:rsidRPr="00A27478" w14:paraId="629FB270" w14:textId="77777777" w:rsidTr="00506BBF">
        <w:trPr>
          <w:gridAfter w:val="2"/>
          <w:wAfter w:w="35" w:type="dxa"/>
          <w:jc w:val="center"/>
        </w:trPr>
        <w:tc>
          <w:tcPr>
            <w:tcW w:w="3928" w:type="dxa"/>
            <w:gridSpan w:val="6"/>
            <w:vMerge/>
          </w:tcPr>
          <w:p w14:paraId="04B31FA8"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66D21C5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7.10 Sterilizavimas gariniame sterilizatoriuje iki 135 °C</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25951051"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Būtinas.</w:t>
            </w:r>
          </w:p>
        </w:tc>
      </w:tr>
      <w:tr w:rsidR="00A27478" w:rsidRPr="00A27478" w14:paraId="55F4111D" w14:textId="77777777" w:rsidTr="00506BBF">
        <w:trPr>
          <w:gridAfter w:val="2"/>
          <w:wAfter w:w="35" w:type="dxa"/>
          <w:jc w:val="center"/>
        </w:trPr>
        <w:tc>
          <w:tcPr>
            <w:tcW w:w="3928" w:type="dxa"/>
            <w:gridSpan w:val="6"/>
            <w:vMerge/>
          </w:tcPr>
          <w:p w14:paraId="238D69AD"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031BD669"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7.11 Specialus tepalas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DFD3556"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Komplekte turi būti to paties gamintojo, kaip siūlomi antgaliai, tepalo flakonas (ne mažiau 500 ml), skirtas valyti ir tepti siūlomus odontologinius antgalius. Tepalo sudėtyje turi būti alkoholio. Būtina viena priežiūros priemonė (netinka, jeigu yra dvi atskiros priemonės valymui ir tepimui). </w:t>
            </w:r>
          </w:p>
        </w:tc>
      </w:tr>
      <w:tr w:rsidR="00A27478" w:rsidRPr="00A27478" w14:paraId="7D39CBCD" w14:textId="77777777" w:rsidTr="00506BBF">
        <w:trPr>
          <w:gridAfter w:val="3"/>
          <w:wAfter w:w="43" w:type="dxa"/>
          <w:jc w:val="center"/>
        </w:trPr>
        <w:tc>
          <w:tcPr>
            <w:tcW w:w="704" w:type="dxa"/>
          </w:tcPr>
          <w:p w14:paraId="0F417375"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8.</w:t>
            </w:r>
          </w:p>
        </w:tc>
        <w:tc>
          <w:tcPr>
            <w:tcW w:w="1984" w:type="dxa"/>
          </w:tcPr>
          <w:p w14:paraId="5CF714E3"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Odontologinis greitinantis antgalis</w:t>
            </w:r>
          </w:p>
        </w:tc>
        <w:tc>
          <w:tcPr>
            <w:tcW w:w="1232" w:type="dxa"/>
            <w:gridSpan w:val="3"/>
          </w:tcPr>
          <w:p w14:paraId="0DE929F3"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A27478">
              <w:rPr>
                <w:rFonts w:ascii="Times New Roman" w:eastAsia="Times New Roman" w:hAnsi="Times New Roman" w:cs="Times New Roman"/>
                <w:color w:val="000000"/>
                <w:sz w:val="24"/>
                <w:szCs w:val="24"/>
              </w:rPr>
              <w:t>1 vnt.</w:t>
            </w:r>
          </w:p>
        </w:tc>
        <w:tc>
          <w:tcPr>
            <w:tcW w:w="2285" w:type="dxa"/>
            <w:gridSpan w:val="4"/>
            <w:tcBorders>
              <w:top w:val="single" w:sz="4" w:space="0" w:color="000001"/>
              <w:left w:val="single" w:sz="4" w:space="0" w:color="000001"/>
              <w:bottom w:val="single" w:sz="4" w:space="0" w:color="000001"/>
            </w:tcBorders>
            <w:shd w:val="clear" w:color="auto" w:fill="FFFFFF"/>
          </w:tcPr>
          <w:p w14:paraId="44FB0ED1"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8.1 Korpusas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E7442F6"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Pagamintas iš nerūdijančio plieno.</w:t>
            </w:r>
          </w:p>
        </w:tc>
      </w:tr>
      <w:tr w:rsidR="00A27478" w:rsidRPr="00A27478" w14:paraId="71C40067" w14:textId="77777777" w:rsidTr="00506BBF">
        <w:trPr>
          <w:gridAfter w:val="2"/>
          <w:wAfter w:w="35" w:type="dxa"/>
          <w:jc w:val="center"/>
        </w:trPr>
        <w:tc>
          <w:tcPr>
            <w:tcW w:w="3928" w:type="dxa"/>
            <w:gridSpan w:val="6"/>
            <w:vMerge w:val="restart"/>
          </w:tcPr>
          <w:p w14:paraId="2D4C822B"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6B2A677D"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8.2 Perdavimo santykis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4D10545"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1:5</w:t>
            </w:r>
          </w:p>
        </w:tc>
      </w:tr>
      <w:tr w:rsidR="00A27478" w:rsidRPr="00A27478" w14:paraId="271A3582" w14:textId="77777777" w:rsidTr="00506BBF">
        <w:trPr>
          <w:gridAfter w:val="2"/>
          <w:wAfter w:w="35" w:type="dxa"/>
          <w:jc w:val="center"/>
        </w:trPr>
        <w:tc>
          <w:tcPr>
            <w:tcW w:w="3928" w:type="dxa"/>
            <w:gridSpan w:val="6"/>
            <w:vMerge/>
          </w:tcPr>
          <w:p w14:paraId="0750758B"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34BA0E5E"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8.3 </w:t>
            </w:r>
            <w:proofErr w:type="spellStart"/>
            <w:r w:rsidRPr="00A27478">
              <w:rPr>
                <w:rFonts w:ascii="Times New Roman" w:eastAsia="Times New Roman" w:hAnsi="Times New Roman" w:cs="Times New Roman"/>
                <w:sz w:val="24"/>
                <w:szCs w:val="20"/>
                <w:lang w:eastAsia="en-US"/>
              </w:rPr>
              <w:t>Maks</w:t>
            </w:r>
            <w:proofErr w:type="spellEnd"/>
            <w:r w:rsidRPr="00A27478">
              <w:rPr>
                <w:rFonts w:ascii="Times New Roman" w:eastAsia="Times New Roman" w:hAnsi="Times New Roman" w:cs="Times New Roman"/>
                <w:sz w:val="24"/>
                <w:szCs w:val="20"/>
                <w:lang w:eastAsia="en-US"/>
              </w:rPr>
              <w:t>. apsisukimų skaičius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0C600D1"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Ne mažiau nei 200,000 min-1</w:t>
            </w:r>
          </w:p>
        </w:tc>
      </w:tr>
      <w:tr w:rsidR="00A27478" w:rsidRPr="00A27478" w14:paraId="2C7B43AF" w14:textId="77777777" w:rsidTr="00506BBF">
        <w:trPr>
          <w:gridAfter w:val="2"/>
          <w:wAfter w:w="35" w:type="dxa"/>
          <w:jc w:val="center"/>
        </w:trPr>
        <w:tc>
          <w:tcPr>
            <w:tcW w:w="3928" w:type="dxa"/>
            <w:gridSpan w:val="6"/>
            <w:vMerge/>
          </w:tcPr>
          <w:p w14:paraId="33837F10"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56AE638D"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8.4 Galvutės skersmuo</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B2DF0C9"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Nedidesnis nei 9,9 mm</w:t>
            </w:r>
          </w:p>
        </w:tc>
      </w:tr>
      <w:tr w:rsidR="00A27478" w:rsidRPr="00A27478" w14:paraId="700AAC9C" w14:textId="77777777" w:rsidTr="00506BBF">
        <w:trPr>
          <w:gridAfter w:val="2"/>
          <w:wAfter w:w="35" w:type="dxa"/>
          <w:jc w:val="center"/>
        </w:trPr>
        <w:tc>
          <w:tcPr>
            <w:tcW w:w="3928" w:type="dxa"/>
            <w:gridSpan w:val="6"/>
            <w:vMerge/>
          </w:tcPr>
          <w:p w14:paraId="0FE06360"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2E510256"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8.5 Galvutės aukštis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4D37A6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Nedidesnis nei 14,5 mm</w:t>
            </w:r>
          </w:p>
        </w:tc>
      </w:tr>
      <w:tr w:rsidR="00A27478" w:rsidRPr="00A27478" w14:paraId="7C4D299F" w14:textId="77777777" w:rsidTr="00506BBF">
        <w:trPr>
          <w:gridAfter w:val="2"/>
          <w:wAfter w:w="35" w:type="dxa"/>
          <w:jc w:val="center"/>
        </w:trPr>
        <w:tc>
          <w:tcPr>
            <w:tcW w:w="3928" w:type="dxa"/>
            <w:gridSpan w:val="6"/>
            <w:vMerge/>
          </w:tcPr>
          <w:p w14:paraId="648CC0B3"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06C97FC1"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8.6 Aušinimas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B36B1BA"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Vidinis aušinimas vandeniu, vandens išpurškimas iš 4 taško</w:t>
            </w:r>
          </w:p>
        </w:tc>
      </w:tr>
      <w:tr w:rsidR="00A27478" w:rsidRPr="00A27478" w14:paraId="0F48EAF2" w14:textId="77777777" w:rsidTr="00506BBF">
        <w:trPr>
          <w:gridAfter w:val="2"/>
          <w:wAfter w:w="35" w:type="dxa"/>
          <w:jc w:val="center"/>
        </w:trPr>
        <w:tc>
          <w:tcPr>
            <w:tcW w:w="3928" w:type="dxa"/>
            <w:gridSpan w:val="6"/>
            <w:vMerge/>
          </w:tcPr>
          <w:p w14:paraId="3742BF1C"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16AA62E0"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8.7 Stiklinis šviesolaidis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219FECB7"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Būtinas</w:t>
            </w:r>
          </w:p>
        </w:tc>
      </w:tr>
      <w:tr w:rsidR="00A27478" w:rsidRPr="00A27478" w14:paraId="0A1A9664" w14:textId="77777777" w:rsidTr="00506BBF">
        <w:trPr>
          <w:gridAfter w:val="2"/>
          <w:wAfter w:w="35" w:type="dxa"/>
          <w:jc w:val="center"/>
        </w:trPr>
        <w:tc>
          <w:tcPr>
            <w:tcW w:w="3928" w:type="dxa"/>
            <w:gridSpan w:val="6"/>
            <w:vMerge/>
          </w:tcPr>
          <w:p w14:paraId="7B69FDCF"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2C3ADB5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8.8 Apsauga nuo nešvarumų</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68FE9803"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Švarios galvutės sistema</w:t>
            </w:r>
          </w:p>
        </w:tc>
      </w:tr>
      <w:tr w:rsidR="00A27478" w:rsidRPr="00A27478" w14:paraId="789A9BFA" w14:textId="77777777" w:rsidTr="00506BBF">
        <w:trPr>
          <w:gridAfter w:val="2"/>
          <w:wAfter w:w="35" w:type="dxa"/>
          <w:jc w:val="center"/>
        </w:trPr>
        <w:tc>
          <w:tcPr>
            <w:tcW w:w="3928" w:type="dxa"/>
            <w:gridSpan w:val="6"/>
            <w:vMerge/>
          </w:tcPr>
          <w:p w14:paraId="39083200"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0A730245"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8.9 Grąžto keitimas mygtuku</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792AC37D"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Būtinas</w:t>
            </w:r>
          </w:p>
        </w:tc>
      </w:tr>
      <w:tr w:rsidR="00A27478" w:rsidRPr="00A27478" w14:paraId="4C72BF0A" w14:textId="77777777" w:rsidTr="00506BBF">
        <w:trPr>
          <w:gridAfter w:val="2"/>
          <w:wAfter w:w="35" w:type="dxa"/>
          <w:jc w:val="center"/>
        </w:trPr>
        <w:tc>
          <w:tcPr>
            <w:tcW w:w="3928" w:type="dxa"/>
            <w:gridSpan w:val="6"/>
            <w:vMerge/>
          </w:tcPr>
          <w:p w14:paraId="5E5EB28A"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71F4478C"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8.10 Keraminiai guoliai</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4369C9E2"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Būtinas</w:t>
            </w:r>
          </w:p>
        </w:tc>
      </w:tr>
      <w:tr w:rsidR="00A27478" w:rsidRPr="00A27478" w14:paraId="1C3D14C9" w14:textId="77777777" w:rsidTr="00506BBF">
        <w:trPr>
          <w:gridAfter w:val="2"/>
          <w:wAfter w:w="35" w:type="dxa"/>
          <w:jc w:val="center"/>
        </w:trPr>
        <w:tc>
          <w:tcPr>
            <w:tcW w:w="3928" w:type="dxa"/>
            <w:gridSpan w:val="6"/>
            <w:vMerge/>
          </w:tcPr>
          <w:p w14:paraId="6917B799" w14:textId="77777777" w:rsidR="00A27478" w:rsidRPr="00A27478" w:rsidRDefault="00A27478" w:rsidP="00A27478">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2285" w:type="dxa"/>
            <w:gridSpan w:val="4"/>
            <w:tcBorders>
              <w:top w:val="single" w:sz="4" w:space="0" w:color="000001"/>
              <w:left w:val="single" w:sz="4" w:space="0" w:color="000001"/>
              <w:bottom w:val="single" w:sz="4" w:space="0" w:color="000001"/>
            </w:tcBorders>
            <w:shd w:val="clear" w:color="auto" w:fill="FFFFFF"/>
          </w:tcPr>
          <w:p w14:paraId="4DEB6809"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 xml:space="preserve">8.11 Sterilizavimas gariniame sterilizatoriuje </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5B02F9FC"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Būtinas</w:t>
            </w:r>
          </w:p>
        </w:tc>
      </w:tr>
      <w:tr w:rsidR="00A27478" w:rsidRPr="00A27478" w14:paraId="4EDEF619" w14:textId="77777777" w:rsidTr="00506BBF">
        <w:trPr>
          <w:gridAfter w:val="2"/>
          <w:wAfter w:w="35" w:type="dxa"/>
          <w:jc w:val="center"/>
        </w:trPr>
        <w:tc>
          <w:tcPr>
            <w:tcW w:w="6213" w:type="dxa"/>
            <w:gridSpan w:val="10"/>
          </w:tcPr>
          <w:p w14:paraId="6E532D7F"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Specialus tepalas</w:t>
            </w:r>
          </w:p>
        </w:tc>
        <w:tc>
          <w:tcPr>
            <w:tcW w:w="3957" w:type="dxa"/>
            <w:gridSpan w:val="4"/>
            <w:tcBorders>
              <w:top w:val="single" w:sz="4" w:space="0" w:color="000001"/>
              <w:left w:val="single" w:sz="4" w:space="0" w:color="000001"/>
              <w:bottom w:val="single" w:sz="4" w:space="0" w:color="000001"/>
              <w:right w:val="single" w:sz="4" w:space="0" w:color="000001"/>
            </w:tcBorders>
            <w:shd w:val="clear" w:color="auto" w:fill="FFFFFF"/>
          </w:tcPr>
          <w:p w14:paraId="0805501C" w14:textId="77777777" w:rsidR="00A27478" w:rsidRPr="00A27478" w:rsidRDefault="00A27478" w:rsidP="00A27478">
            <w:pPr>
              <w:suppressAutoHyphens/>
              <w:autoSpaceDN w:val="0"/>
              <w:spacing w:line="240" w:lineRule="auto"/>
              <w:ind w:firstLine="0"/>
              <w:jc w:val="left"/>
              <w:rPr>
                <w:rFonts w:ascii="Times New Roman" w:eastAsia="Times New Roman" w:hAnsi="Times New Roman" w:cs="Times New Roman"/>
                <w:sz w:val="24"/>
                <w:szCs w:val="20"/>
                <w:lang w:eastAsia="en-US"/>
              </w:rPr>
            </w:pPr>
            <w:r w:rsidRPr="00A27478">
              <w:rPr>
                <w:rFonts w:ascii="Times New Roman" w:eastAsia="Times New Roman" w:hAnsi="Times New Roman" w:cs="Times New Roman"/>
                <w:sz w:val="24"/>
                <w:szCs w:val="20"/>
                <w:lang w:eastAsia="en-US"/>
              </w:rPr>
              <w:t>Komplekte turi būti to paties gamintojo, kaip siūlomi antgaliai, tepalo flakonas (ne mažiau 500 ml), skirtas valyti ir tepti siūlomus odontologinius antgalius. Tepalo sudėtyje turi būti alkoholio. Būtina viena priežiūros priemonė (netinka, jeigu yra dvi atskiros priemonės valymui ir tepimui).</w:t>
            </w:r>
          </w:p>
        </w:tc>
      </w:tr>
    </w:tbl>
    <w:p w14:paraId="5A93F233" w14:textId="77777777" w:rsidR="00A27478" w:rsidRPr="00A27478" w:rsidRDefault="00A27478" w:rsidP="00A27478">
      <w:pPr>
        <w:suppressAutoHyphens/>
        <w:overflowPunct w:val="0"/>
        <w:autoSpaceDN w:val="0"/>
        <w:spacing w:line="240" w:lineRule="auto"/>
        <w:ind w:firstLine="0"/>
        <w:textAlignment w:val="baseline"/>
        <w:rPr>
          <w:rFonts w:ascii="Times New Roman" w:eastAsia="Times New Roman" w:hAnsi="Times New Roman" w:cs="Times New Roman"/>
          <w:sz w:val="24"/>
          <w:szCs w:val="24"/>
          <w:lang w:eastAsia="en-US"/>
        </w:rPr>
      </w:pPr>
    </w:p>
    <w:p w14:paraId="2902854E" w14:textId="77777777" w:rsidR="000B4581" w:rsidRPr="000B4581" w:rsidRDefault="000B4581" w:rsidP="004D2978">
      <w:pPr>
        <w:spacing w:before="60" w:after="60" w:line="240" w:lineRule="auto"/>
        <w:ind w:firstLine="0"/>
        <w:rPr>
          <w:rFonts w:ascii="Times New Roman" w:eastAsia="Arial Unicode MS" w:hAnsi="Times New Roman" w:cs="Times New Roman"/>
          <w:color w:val="000000"/>
          <w:sz w:val="24"/>
          <w:szCs w:val="24"/>
        </w:rPr>
      </w:pPr>
    </w:p>
    <w:p w14:paraId="66926D68" w14:textId="77F63083" w:rsidR="004D2978" w:rsidRDefault="000B4581" w:rsidP="00A14FEA">
      <w:pPr>
        <w:tabs>
          <w:tab w:val="left" w:pos="0"/>
        </w:tabs>
        <w:spacing w:line="240" w:lineRule="auto"/>
        <w:ind w:right="55" w:firstLine="0"/>
        <w:jc w:val="center"/>
        <w:rPr>
          <w:rFonts w:ascii="Times New Roman" w:eastAsia="Calibri" w:hAnsi="Times New Roman" w:cs="Times New Roman"/>
          <w:sz w:val="24"/>
          <w:szCs w:val="24"/>
          <w:lang w:eastAsia="en-US"/>
        </w:rPr>
      </w:pPr>
      <w:r w:rsidRPr="000B4581">
        <w:rPr>
          <w:rFonts w:ascii="Times New Roman" w:eastAsia="Calibri" w:hAnsi="Times New Roman" w:cs="Times New Roman"/>
          <w:sz w:val="24"/>
          <w:szCs w:val="24"/>
          <w:lang w:eastAsia="en-US"/>
        </w:rPr>
        <w:t>_____________________________</w:t>
      </w:r>
    </w:p>
    <w:p w14:paraId="0F820C41" w14:textId="77777777" w:rsidR="00A14FEA" w:rsidRPr="00A14FEA" w:rsidRDefault="00A14FEA" w:rsidP="00A14FEA">
      <w:pPr>
        <w:tabs>
          <w:tab w:val="left" w:pos="0"/>
        </w:tabs>
        <w:spacing w:line="240" w:lineRule="auto"/>
        <w:ind w:right="55" w:firstLine="0"/>
        <w:jc w:val="center"/>
        <w:rPr>
          <w:rFonts w:ascii="Times New Roman" w:eastAsia="Calibri" w:hAnsi="Times New Roman" w:cs="Times New Roman"/>
          <w:sz w:val="24"/>
          <w:szCs w:val="24"/>
          <w:lang w:eastAsia="en-US"/>
        </w:rPr>
      </w:pPr>
    </w:p>
    <w:p w14:paraId="26B94707" w14:textId="77777777" w:rsidR="004D2978" w:rsidRDefault="004D2978" w:rsidP="00176762">
      <w:pPr>
        <w:spacing w:line="240" w:lineRule="auto"/>
        <w:ind w:left="7314" w:firstLine="0"/>
        <w:rPr>
          <w:rFonts w:ascii="Times New Roman" w:hAnsi="Times New Roman" w:cs="Times New Roman"/>
          <w:sz w:val="24"/>
          <w:szCs w:val="24"/>
        </w:rPr>
      </w:pPr>
    </w:p>
    <w:p w14:paraId="23EBAAEE" w14:textId="77777777" w:rsidR="004D2978" w:rsidRDefault="004D2978" w:rsidP="00176762">
      <w:pPr>
        <w:spacing w:line="240" w:lineRule="auto"/>
        <w:ind w:left="7314" w:firstLine="0"/>
        <w:rPr>
          <w:rFonts w:ascii="Times New Roman" w:hAnsi="Times New Roman" w:cs="Times New Roman"/>
          <w:sz w:val="24"/>
          <w:szCs w:val="24"/>
        </w:rPr>
      </w:pPr>
    </w:p>
    <w:p w14:paraId="45B14207" w14:textId="77777777" w:rsidR="00A14FEA" w:rsidRDefault="00A14FEA" w:rsidP="00176762">
      <w:pPr>
        <w:spacing w:line="240" w:lineRule="auto"/>
        <w:ind w:left="7314" w:firstLine="0"/>
        <w:rPr>
          <w:rFonts w:ascii="Times New Roman" w:hAnsi="Times New Roman" w:cs="Times New Roman"/>
          <w:sz w:val="24"/>
          <w:szCs w:val="24"/>
        </w:rPr>
      </w:pPr>
    </w:p>
    <w:p w14:paraId="240DEE7B" w14:textId="77777777" w:rsidR="007353D2" w:rsidRDefault="007353D2" w:rsidP="007353D2">
      <w:pPr>
        <w:spacing w:line="240" w:lineRule="auto"/>
        <w:ind w:firstLine="0"/>
        <w:rPr>
          <w:rFonts w:ascii="Times New Roman" w:hAnsi="Times New Roman" w:cs="Times New Roman"/>
          <w:sz w:val="24"/>
          <w:szCs w:val="24"/>
        </w:rPr>
      </w:pPr>
    </w:p>
    <w:p w14:paraId="76F743ED" w14:textId="77777777" w:rsidR="00560719" w:rsidRDefault="00560719" w:rsidP="007353D2">
      <w:pPr>
        <w:spacing w:line="240" w:lineRule="auto"/>
        <w:ind w:firstLine="0"/>
        <w:rPr>
          <w:rFonts w:ascii="Times New Roman" w:hAnsi="Times New Roman" w:cs="Times New Roman"/>
          <w:sz w:val="24"/>
          <w:szCs w:val="24"/>
        </w:rPr>
      </w:pPr>
    </w:p>
    <w:p w14:paraId="22357BED" w14:textId="77777777" w:rsidR="00560719" w:rsidRDefault="00560719" w:rsidP="007353D2">
      <w:pPr>
        <w:spacing w:line="240" w:lineRule="auto"/>
        <w:ind w:firstLine="0"/>
        <w:rPr>
          <w:rFonts w:ascii="Times New Roman" w:hAnsi="Times New Roman" w:cs="Times New Roman"/>
          <w:sz w:val="24"/>
          <w:szCs w:val="24"/>
        </w:rPr>
      </w:pPr>
    </w:p>
    <w:p w14:paraId="409A8734" w14:textId="77777777" w:rsidR="00560719" w:rsidRDefault="00560719" w:rsidP="007353D2">
      <w:pPr>
        <w:spacing w:line="240" w:lineRule="auto"/>
        <w:ind w:firstLine="0"/>
        <w:rPr>
          <w:rFonts w:ascii="Times New Roman" w:hAnsi="Times New Roman" w:cs="Times New Roman"/>
          <w:sz w:val="24"/>
          <w:szCs w:val="24"/>
        </w:rPr>
      </w:pPr>
    </w:p>
    <w:p w14:paraId="0A8F2425" w14:textId="77777777" w:rsidR="00560719" w:rsidRDefault="00560719" w:rsidP="007353D2">
      <w:pPr>
        <w:spacing w:line="240" w:lineRule="auto"/>
        <w:ind w:firstLine="0"/>
        <w:rPr>
          <w:rFonts w:ascii="Times New Roman" w:hAnsi="Times New Roman" w:cs="Times New Roman"/>
          <w:sz w:val="24"/>
          <w:szCs w:val="24"/>
        </w:rPr>
      </w:pPr>
    </w:p>
    <w:p w14:paraId="77C88362" w14:textId="77777777" w:rsidR="00560719" w:rsidRDefault="00560719" w:rsidP="007353D2">
      <w:pPr>
        <w:spacing w:line="240" w:lineRule="auto"/>
        <w:ind w:firstLine="0"/>
        <w:rPr>
          <w:rFonts w:ascii="Times New Roman" w:hAnsi="Times New Roman" w:cs="Times New Roman"/>
          <w:sz w:val="24"/>
          <w:szCs w:val="24"/>
        </w:rPr>
      </w:pPr>
    </w:p>
    <w:p w14:paraId="5EF495BD" w14:textId="77777777" w:rsidR="00560719" w:rsidRDefault="00560719" w:rsidP="007353D2">
      <w:pPr>
        <w:spacing w:line="240" w:lineRule="auto"/>
        <w:ind w:firstLine="0"/>
        <w:rPr>
          <w:rFonts w:ascii="Times New Roman" w:hAnsi="Times New Roman" w:cs="Times New Roman"/>
          <w:sz w:val="24"/>
          <w:szCs w:val="24"/>
        </w:rPr>
      </w:pPr>
    </w:p>
    <w:p w14:paraId="64FF671F" w14:textId="77777777" w:rsidR="00560719" w:rsidRDefault="00560719" w:rsidP="007353D2">
      <w:pPr>
        <w:spacing w:line="240" w:lineRule="auto"/>
        <w:ind w:firstLine="0"/>
        <w:rPr>
          <w:rFonts w:ascii="Times New Roman" w:hAnsi="Times New Roman" w:cs="Times New Roman"/>
          <w:sz w:val="24"/>
          <w:szCs w:val="24"/>
        </w:rPr>
      </w:pPr>
    </w:p>
    <w:p w14:paraId="403CFD92" w14:textId="77777777" w:rsidR="00560719" w:rsidRDefault="00560719" w:rsidP="007353D2">
      <w:pPr>
        <w:spacing w:line="240" w:lineRule="auto"/>
        <w:ind w:firstLine="0"/>
        <w:rPr>
          <w:rFonts w:ascii="Times New Roman" w:hAnsi="Times New Roman" w:cs="Times New Roman"/>
          <w:sz w:val="24"/>
          <w:szCs w:val="24"/>
        </w:rPr>
      </w:pPr>
    </w:p>
    <w:p w14:paraId="58B1D94C" w14:textId="77777777" w:rsidR="00560719" w:rsidRDefault="00560719" w:rsidP="007353D2">
      <w:pPr>
        <w:spacing w:line="240" w:lineRule="auto"/>
        <w:ind w:firstLine="0"/>
        <w:rPr>
          <w:rFonts w:ascii="Times New Roman" w:hAnsi="Times New Roman" w:cs="Times New Roman"/>
          <w:sz w:val="24"/>
          <w:szCs w:val="24"/>
        </w:rPr>
      </w:pPr>
    </w:p>
    <w:p w14:paraId="644B5204" w14:textId="77777777" w:rsidR="00560719" w:rsidRDefault="00560719" w:rsidP="007353D2">
      <w:pPr>
        <w:spacing w:line="240" w:lineRule="auto"/>
        <w:ind w:firstLine="0"/>
        <w:rPr>
          <w:rFonts w:ascii="Times New Roman" w:hAnsi="Times New Roman" w:cs="Times New Roman"/>
          <w:sz w:val="24"/>
          <w:szCs w:val="24"/>
        </w:rPr>
      </w:pPr>
    </w:p>
    <w:p w14:paraId="7977985C" w14:textId="77777777" w:rsidR="00560719" w:rsidRDefault="00560719" w:rsidP="007353D2">
      <w:pPr>
        <w:spacing w:line="240" w:lineRule="auto"/>
        <w:ind w:firstLine="0"/>
        <w:rPr>
          <w:rFonts w:ascii="Times New Roman" w:hAnsi="Times New Roman" w:cs="Times New Roman"/>
          <w:sz w:val="24"/>
          <w:szCs w:val="24"/>
        </w:rPr>
      </w:pPr>
    </w:p>
    <w:p w14:paraId="7E8C779D" w14:textId="77777777" w:rsidR="00560719" w:rsidRDefault="00560719" w:rsidP="007353D2">
      <w:pPr>
        <w:spacing w:line="240" w:lineRule="auto"/>
        <w:ind w:firstLine="0"/>
        <w:rPr>
          <w:rFonts w:ascii="Times New Roman" w:hAnsi="Times New Roman" w:cs="Times New Roman"/>
          <w:sz w:val="24"/>
          <w:szCs w:val="24"/>
        </w:rPr>
      </w:pPr>
    </w:p>
    <w:p w14:paraId="2A851E9C" w14:textId="5A5FB0C9" w:rsidR="007C75B8" w:rsidRDefault="00506996" w:rsidP="007353D2">
      <w:pPr>
        <w:spacing w:line="240" w:lineRule="auto"/>
        <w:ind w:firstLine="0"/>
        <w:jc w:val="right"/>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53D2">
        <w:rPr>
          <w:rFonts w:ascii="Times New Roman" w:hAnsi="Times New Roman" w:cs="Times New Roman"/>
          <w:sz w:val="24"/>
          <w:szCs w:val="24"/>
        </w:rPr>
        <w:t>4</w:t>
      </w:r>
      <w:r w:rsidR="00BD0E0D">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12DA495F" w14:textId="11E2FFE2" w:rsidR="00506996" w:rsidRPr="00172324" w:rsidRDefault="007353D2" w:rsidP="00506996">
      <w:pPr>
        <w:spacing w:line="240" w:lineRule="auto"/>
        <w:ind w:left="7314" w:firstLine="0"/>
        <w:rPr>
          <w:rFonts w:ascii="Times New Roman" w:hAnsi="Times New Roman" w:cs="Times New Roman"/>
          <w:sz w:val="24"/>
          <w:szCs w:val="24"/>
        </w:rPr>
      </w:pPr>
      <w:r>
        <w:rPr>
          <w:rFonts w:ascii="Times New Roman" w:hAnsi="Times New Roman" w:cs="Times New Roman"/>
          <w:sz w:val="24"/>
          <w:szCs w:val="24"/>
        </w:rPr>
        <w:t xml:space="preserve">                  </w:t>
      </w:r>
      <w:r w:rsidR="00506996" w:rsidRPr="00172324">
        <w:rPr>
          <w:rFonts w:ascii="Times New Roman" w:hAnsi="Times New Roman" w:cs="Times New Roman"/>
          <w:sz w:val="24"/>
          <w:szCs w:val="24"/>
        </w:rPr>
        <w:t>„Pasiūlymo forma“</w:t>
      </w:r>
    </w:p>
    <w:bookmarkEnd w:id="49"/>
    <w:bookmarkEnd w:id="50"/>
    <w:bookmarkEnd w:id="51"/>
    <w:bookmarkEnd w:id="52"/>
    <w:bookmarkEnd w:id="53"/>
    <w:bookmarkEnd w:id="54"/>
    <w:p w14:paraId="05F44294" w14:textId="77777777" w:rsidR="00053691" w:rsidRDefault="00053691" w:rsidP="005C187B">
      <w:pPr>
        <w:spacing w:before="60" w:after="60"/>
        <w:jc w:val="center"/>
        <w:rPr>
          <w:rFonts w:ascii="Times New Roman" w:hAnsi="Times New Roman" w:cs="Times New Roman"/>
          <w:b/>
          <w:bCs/>
          <w:smallCaps/>
          <w:sz w:val="24"/>
          <w:szCs w:val="24"/>
        </w:rPr>
      </w:pPr>
    </w:p>
    <w:p w14:paraId="7D087F84"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Herbas arba prekių ženklas</w:t>
      </w:r>
    </w:p>
    <w:p w14:paraId="4A10DB32"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p>
    <w:p w14:paraId="03B5EAE7"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(Tiekėjo pavadinimas)</w:t>
      </w:r>
    </w:p>
    <w:p w14:paraId="75015C4F" w14:textId="77777777" w:rsidR="00071E08" w:rsidRPr="00071E08" w:rsidRDefault="00071E08" w:rsidP="00071E08">
      <w:pPr>
        <w:spacing w:line="240" w:lineRule="auto"/>
        <w:ind w:right="-176" w:firstLine="0"/>
        <w:jc w:val="center"/>
        <w:rPr>
          <w:rFonts w:ascii="Times New Roman" w:eastAsia="Times New Roman" w:hAnsi="Times New Roman" w:cs="Times New Roman"/>
          <w:color w:val="00000A"/>
          <w:sz w:val="24"/>
          <w:szCs w:val="24"/>
          <w:lang w:eastAsia="en-US"/>
        </w:rPr>
      </w:pPr>
      <w:r w:rsidRPr="00071E08">
        <w:rPr>
          <w:rFonts w:ascii="Times New Roman" w:eastAsia="Times New Roman" w:hAnsi="Times New Roman" w:cs="Times New Roman"/>
          <w:color w:val="00000A"/>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3F2BF9" w14:textId="77777777" w:rsidR="00071E08" w:rsidRPr="00071E08" w:rsidRDefault="00071E08" w:rsidP="00071E08">
      <w:pPr>
        <w:tabs>
          <w:tab w:val="left" w:pos="3105"/>
        </w:tabs>
        <w:suppressAutoHyphens/>
        <w:spacing w:line="240" w:lineRule="auto"/>
        <w:ind w:firstLine="0"/>
        <w:jc w:val="left"/>
        <w:rPr>
          <w:rFonts w:ascii="Times New Roman" w:eastAsia="Arial Unicode MS" w:hAnsi="Times New Roman" w:cs="Times New Roman"/>
          <w:color w:val="000000"/>
          <w:sz w:val="24"/>
          <w:szCs w:val="24"/>
        </w:rPr>
      </w:pPr>
    </w:p>
    <w:p w14:paraId="2286D13E" w14:textId="77777777" w:rsidR="00071E08" w:rsidRPr="00071E08" w:rsidRDefault="00071E08" w:rsidP="00071E08">
      <w:pPr>
        <w:tabs>
          <w:tab w:val="center" w:pos="2520"/>
        </w:tabs>
        <w:spacing w:line="240" w:lineRule="auto"/>
        <w:ind w:firstLine="0"/>
        <w:rPr>
          <w:rFonts w:ascii="Times New Roman" w:eastAsia="Times New Roman" w:hAnsi="Times New Roman" w:cs="Times New Roman"/>
          <w:bCs/>
          <w:color w:val="00000A"/>
          <w:sz w:val="24"/>
          <w:szCs w:val="24"/>
          <w:lang w:eastAsia="en-US"/>
        </w:rPr>
      </w:pPr>
      <w:r w:rsidRPr="00071E08">
        <w:rPr>
          <w:rFonts w:ascii="Times New Roman" w:eastAsia="Times New Roman" w:hAnsi="Times New Roman" w:cs="Times New Roman"/>
          <w:bCs/>
          <w:color w:val="00000A"/>
          <w:sz w:val="24"/>
          <w:szCs w:val="24"/>
          <w:lang w:eastAsia="en-US"/>
        </w:rPr>
        <w:t>Kalvarijos savivaldybės administracijai</w:t>
      </w:r>
    </w:p>
    <w:p w14:paraId="2915EC93" w14:textId="77777777" w:rsidR="00071E08" w:rsidRPr="00071E08" w:rsidRDefault="00071E08" w:rsidP="00071E08">
      <w:pPr>
        <w:suppressAutoHyphens/>
        <w:spacing w:line="240" w:lineRule="auto"/>
        <w:ind w:firstLine="0"/>
        <w:rPr>
          <w:rFonts w:ascii="Times New Roman" w:eastAsia="Arial Unicode MS" w:hAnsi="Times New Roman" w:cs="Times New Roman"/>
          <w:b/>
          <w:color w:val="000000"/>
          <w:sz w:val="24"/>
          <w:szCs w:val="24"/>
        </w:rPr>
      </w:pPr>
    </w:p>
    <w:p w14:paraId="49218DF5" w14:textId="77777777" w:rsidR="00071E08" w:rsidRPr="00071E08" w:rsidRDefault="00071E08" w:rsidP="00071E08">
      <w:pPr>
        <w:spacing w:line="240" w:lineRule="auto"/>
        <w:ind w:firstLine="0"/>
        <w:jc w:val="center"/>
        <w:rPr>
          <w:rFonts w:ascii="Times New Roman" w:eastAsia="Arial Unicode MS" w:hAnsi="Times New Roman" w:cs="Times New Roman"/>
          <w:b/>
          <w:bCs/>
          <w:caps/>
          <w:color w:val="00000A"/>
          <w:sz w:val="24"/>
          <w:szCs w:val="24"/>
          <w:lang w:eastAsia="en-US"/>
        </w:rPr>
      </w:pPr>
      <w:r w:rsidRPr="00071E08">
        <w:rPr>
          <w:rFonts w:ascii="Times New Roman" w:eastAsia="Arial Unicode MS" w:hAnsi="Times New Roman" w:cs="Times New Roman"/>
          <w:b/>
          <w:color w:val="00000A"/>
          <w:sz w:val="24"/>
          <w:szCs w:val="24"/>
          <w:lang w:eastAsia="en-US"/>
        </w:rPr>
        <w:t>PASIŪLYMAS</w:t>
      </w:r>
      <w:r w:rsidRPr="00071E08">
        <w:rPr>
          <w:rFonts w:ascii="Times New Roman" w:eastAsia="Arial Unicode MS" w:hAnsi="Times New Roman" w:cs="Times New Roman"/>
          <w:b/>
          <w:bCs/>
          <w:caps/>
          <w:color w:val="00000A"/>
          <w:sz w:val="24"/>
          <w:szCs w:val="24"/>
          <w:lang w:eastAsia="en-US"/>
        </w:rPr>
        <w:t xml:space="preserve"> </w:t>
      </w:r>
    </w:p>
    <w:p w14:paraId="274FBF94" w14:textId="3048E2CA" w:rsidR="00071E08" w:rsidRPr="00A14FEA" w:rsidRDefault="00071E08" w:rsidP="00071E08">
      <w:pPr>
        <w:widowControl w:val="0"/>
        <w:tabs>
          <w:tab w:val="left" w:pos="0"/>
        </w:tabs>
        <w:suppressAutoHyphens/>
        <w:spacing w:after="120" w:line="240" w:lineRule="auto"/>
        <w:ind w:firstLine="0"/>
        <w:jc w:val="center"/>
        <w:rPr>
          <w:rFonts w:ascii="Times New Roman" w:eastAsia="Arial Unicode MS" w:hAnsi="Times New Roman" w:cs="Times New Roman"/>
          <w:b/>
          <w:bCs/>
          <w:caps/>
          <w:color w:val="000000"/>
          <w:sz w:val="24"/>
          <w:szCs w:val="24"/>
        </w:rPr>
      </w:pPr>
      <w:r w:rsidRPr="00071E08">
        <w:rPr>
          <w:rFonts w:ascii="Times New Roman" w:eastAsia="Arial Unicode MS" w:hAnsi="Times New Roman" w:cs="Arial Unicode MS"/>
          <w:b/>
          <w:bCs/>
          <w:caps/>
          <w:color w:val="000000"/>
          <w:sz w:val="24"/>
          <w:szCs w:val="24"/>
        </w:rPr>
        <w:t>dėl</w:t>
      </w:r>
      <w:r w:rsidR="00611EB4">
        <w:rPr>
          <w:rFonts w:ascii="Times New Roman" w:eastAsia="Arial Unicode MS" w:hAnsi="Times New Roman" w:cs="Arial Unicode MS"/>
          <w:b/>
          <w:bCs/>
          <w:caps/>
          <w:color w:val="000000"/>
          <w:sz w:val="24"/>
          <w:szCs w:val="24"/>
        </w:rPr>
        <w:t xml:space="preserve"> </w:t>
      </w:r>
      <w:r w:rsidR="00A14FEA" w:rsidRPr="00A14FEA">
        <w:rPr>
          <w:rFonts w:ascii="Times New Roman" w:hAnsi="Times New Roman" w:cs="Times New Roman"/>
          <w:b/>
          <w:bCs/>
          <w:caps/>
          <w:sz w:val="24"/>
          <w:szCs w:val="24"/>
        </w:rPr>
        <w:t>odontologo darbo vietos įrangos ir antgalių komplekto</w:t>
      </w:r>
    </w:p>
    <w:p w14:paraId="397566DC" w14:textId="77777777" w:rsidR="00071E08" w:rsidRPr="00071E08" w:rsidRDefault="00071E08" w:rsidP="00071E08">
      <w:pPr>
        <w:widowControl w:val="0"/>
        <w:spacing w:after="120" w:line="240" w:lineRule="auto"/>
        <w:ind w:firstLine="0"/>
        <w:jc w:val="center"/>
        <w:rPr>
          <w:rFonts w:ascii="Times New Roman" w:eastAsia="Arial Unicode MS" w:hAnsi="Times New Roman" w:cs="Times New Roman"/>
          <w:b/>
          <w:bCs/>
          <w:caps/>
          <w:color w:val="00000A"/>
          <w:sz w:val="24"/>
          <w:szCs w:val="24"/>
          <w:lang w:eastAsia="en-US"/>
        </w:rPr>
      </w:pPr>
    </w:p>
    <w:p w14:paraId="67F7D472" w14:textId="77777777" w:rsidR="00071E08" w:rsidRPr="00071E08" w:rsidRDefault="00071E08" w:rsidP="00071E08">
      <w:pPr>
        <w:widowControl w:val="0"/>
        <w:spacing w:after="120" w:line="240" w:lineRule="auto"/>
        <w:ind w:firstLine="0"/>
        <w:jc w:val="center"/>
        <w:rPr>
          <w:rFonts w:ascii="Times New Roman" w:eastAsia="Arial Unicode MS" w:hAnsi="Times New Roman" w:cs="Times New Roman"/>
          <w:b/>
          <w:bCs/>
          <w:color w:val="00000A"/>
          <w:sz w:val="24"/>
          <w:szCs w:val="24"/>
          <w:lang w:eastAsia="en-US"/>
        </w:rPr>
      </w:pPr>
      <w:r w:rsidRPr="00071E08">
        <w:rPr>
          <w:rFonts w:ascii="Times New Roman" w:eastAsia="Arial Unicode MS" w:hAnsi="Times New Roman" w:cs="Times New Roman"/>
          <w:color w:val="00000A"/>
          <w:sz w:val="24"/>
          <w:szCs w:val="24"/>
          <w:lang w:eastAsia="en-US"/>
        </w:rPr>
        <w:t>____________Nr.______</w:t>
      </w:r>
    </w:p>
    <w:p w14:paraId="299E010B" w14:textId="496B4AF1" w:rsidR="00071E08" w:rsidRPr="00071E08" w:rsidRDefault="00071E08" w:rsidP="00071E08">
      <w:pPr>
        <w:shd w:val="clear" w:color="auto" w:fill="FFFFFF"/>
        <w:spacing w:line="240" w:lineRule="auto"/>
        <w:ind w:left="3600" w:firstLine="0"/>
        <w:jc w:val="left"/>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 xml:space="preserve">         </w:t>
      </w:r>
      <w:r>
        <w:rPr>
          <w:rFonts w:ascii="Times New Roman" w:eastAsia="Arial Unicode MS" w:hAnsi="Times New Roman" w:cs="Times New Roman"/>
          <w:bCs/>
          <w:color w:val="00000A"/>
          <w:sz w:val="24"/>
          <w:szCs w:val="24"/>
          <w:lang w:eastAsia="en-US"/>
        </w:rPr>
        <w:t xml:space="preserve">    </w:t>
      </w:r>
      <w:r w:rsidRPr="00071E08">
        <w:rPr>
          <w:rFonts w:ascii="Times New Roman" w:eastAsia="Arial Unicode MS" w:hAnsi="Times New Roman" w:cs="Times New Roman"/>
          <w:bCs/>
          <w:color w:val="00000A"/>
          <w:sz w:val="24"/>
          <w:szCs w:val="24"/>
          <w:lang w:eastAsia="en-US"/>
        </w:rPr>
        <w:t xml:space="preserve">  (Data)</w:t>
      </w:r>
    </w:p>
    <w:p w14:paraId="2D9ABE7E" w14:textId="77777777" w:rsidR="00071E08" w:rsidRPr="00071E08" w:rsidRDefault="00071E08" w:rsidP="00071E08">
      <w:pPr>
        <w:shd w:val="clear" w:color="auto" w:fill="FFFFFF"/>
        <w:spacing w:line="240" w:lineRule="auto"/>
        <w:ind w:firstLine="0"/>
        <w:jc w:val="center"/>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_____________</w:t>
      </w:r>
    </w:p>
    <w:p w14:paraId="248AA3CB" w14:textId="77777777" w:rsidR="00071E08" w:rsidRPr="00071E08" w:rsidRDefault="00071E08" w:rsidP="00071E08">
      <w:pPr>
        <w:shd w:val="clear" w:color="auto" w:fill="FFFFFF"/>
        <w:spacing w:line="240" w:lineRule="auto"/>
        <w:ind w:firstLine="0"/>
        <w:jc w:val="center"/>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 vieta)</w:t>
      </w:r>
    </w:p>
    <w:p w14:paraId="75BA692D" w14:textId="77777777" w:rsidR="00071E08" w:rsidRPr="00071E08" w:rsidRDefault="00071E08" w:rsidP="00071E08">
      <w:pPr>
        <w:spacing w:line="240" w:lineRule="auto"/>
        <w:ind w:firstLine="0"/>
        <w:jc w:val="left"/>
        <w:rPr>
          <w:rFonts w:ascii="Times New Roman" w:eastAsia="Arial Unicode MS" w:hAnsi="Times New Roman" w:cs="Times New Roman"/>
          <w:color w:val="00000A"/>
          <w:sz w:val="24"/>
          <w:szCs w:val="24"/>
          <w:lang w:eastAsia="en-US"/>
        </w:rPr>
      </w:pPr>
    </w:p>
    <w:p w14:paraId="0B61D9AA" w14:textId="77777777" w:rsidR="00071E08" w:rsidRPr="00071E08" w:rsidRDefault="00071E08">
      <w:pPr>
        <w:numPr>
          <w:ilvl w:val="0"/>
          <w:numId w:val="22"/>
        </w:numPr>
        <w:suppressAutoHyphens/>
        <w:autoSpaceDN w:val="0"/>
        <w:spacing w:line="240" w:lineRule="auto"/>
        <w:jc w:val="center"/>
        <w:rPr>
          <w:rFonts w:ascii="Times New Roman" w:eastAsia="Arial Unicode MS" w:hAnsi="Times New Roman" w:cs="Times New Roman"/>
          <w:b/>
          <w:bCs/>
          <w:color w:val="00000A"/>
          <w:sz w:val="24"/>
          <w:szCs w:val="24"/>
          <w:lang w:eastAsia="en-US"/>
        </w:rPr>
      </w:pPr>
      <w:r w:rsidRPr="00071E08">
        <w:rPr>
          <w:rFonts w:ascii="Times New Roman" w:eastAsia="Arial Unicode MS" w:hAnsi="Times New Roman" w:cs="Times New Roman"/>
          <w:b/>
          <w:bCs/>
          <w:color w:val="00000A"/>
          <w:sz w:val="24"/>
          <w:szCs w:val="24"/>
          <w:lang w:eastAsia="en-US"/>
        </w:rPr>
        <w:t>INFORMACIJA APIE TIEKĖJĄ (TIEKĖJŲ GRUPĖS NARIUS)</w:t>
      </w:r>
    </w:p>
    <w:p w14:paraId="43E7FB0A" w14:textId="77777777" w:rsidR="00071E08" w:rsidRPr="00071E08" w:rsidRDefault="00071E08" w:rsidP="00071E08">
      <w:pPr>
        <w:spacing w:line="240" w:lineRule="auto"/>
        <w:ind w:firstLine="0"/>
        <w:jc w:val="left"/>
        <w:rPr>
          <w:rFonts w:ascii="Times New Roman" w:eastAsia="Arial Unicode MS" w:hAnsi="Times New Roman" w:cs="Times New Roman"/>
          <w:color w:val="00000A"/>
          <w:sz w:val="24"/>
          <w:szCs w:val="24"/>
          <w:lang w:eastAsia="en-US"/>
        </w:rPr>
      </w:pPr>
    </w:p>
    <w:tbl>
      <w:tblPr>
        <w:tblW w:w="9855" w:type="dxa"/>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71E08" w:rsidRPr="00071E08" w14:paraId="564A134E" w14:textId="77777777" w:rsidTr="00D131D3">
        <w:tc>
          <w:tcPr>
            <w:tcW w:w="4928" w:type="dxa"/>
          </w:tcPr>
          <w:p w14:paraId="359695E3" w14:textId="77777777" w:rsidR="00071E08" w:rsidRPr="00071E08" w:rsidRDefault="00071E08" w:rsidP="00071E08">
            <w:pPr>
              <w:spacing w:line="240" w:lineRule="auto"/>
              <w:ind w:firstLine="0"/>
              <w:jc w:val="left"/>
              <w:rPr>
                <w:rFonts w:ascii="Times New Roman" w:eastAsia="Arial Unicode MS" w:hAnsi="Times New Roman" w:cs="Times New Roman"/>
                <w:i/>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pavadinimas </w:t>
            </w:r>
            <w:r w:rsidRPr="00071E08">
              <w:rPr>
                <w:rFonts w:ascii="Times New Roman" w:eastAsia="Arial Unicode MS" w:hAnsi="Times New Roman" w:cs="Times New Roman"/>
                <w:i/>
                <w:color w:val="00000A"/>
                <w:sz w:val="24"/>
                <w:szCs w:val="24"/>
                <w:lang w:eastAsia="en-US"/>
              </w:rPr>
              <w:t>/Jeigu dalyvauja ūkio subjektų grupė, surašomi visi dalyvių pavadinimai/</w:t>
            </w:r>
          </w:p>
        </w:tc>
        <w:tc>
          <w:tcPr>
            <w:tcW w:w="4927" w:type="dxa"/>
          </w:tcPr>
          <w:p w14:paraId="6D00E47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20AFF16E" w14:textId="77777777" w:rsidTr="00D131D3">
        <w:tc>
          <w:tcPr>
            <w:tcW w:w="4928" w:type="dxa"/>
          </w:tcPr>
          <w:p w14:paraId="72D38241"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adresas </w:t>
            </w:r>
            <w:r w:rsidRPr="00071E08">
              <w:rPr>
                <w:rFonts w:ascii="Times New Roman" w:eastAsia="Arial Unicode MS" w:hAnsi="Times New Roman" w:cs="Times New Roman"/>
                <w:i/>
                <w:color w:val="00000A"/>
                <w:sz w:val="24"/>
                <w:szCs w:val="24"/>
                <w:lang w:eastAsia="en-US"/>
              </w:rPr>
              <w:t>/Jeigu dalyvauja ūkio subjektų grupė, surašomi visi dalyvių adresai/</w:t>
            </w:r>
          </w:p>
        </w:tc>
        <w:tc>
          <w:tcPr>
            <w:tcW w:w="4927" w:type="dxa"/>
          </w:tcPr>
          <w:p w14:paraId="3738FF89"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4D7AFEBD" w14:textId="77777777" w:rsidTr="00D131D3">
        <w:tc>
          <w:tcPr>
            <w:tcW w:w="4928" w:type="dxa"/>
          </w:tcPr>
          <w:p w14:paraId="18CDC77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įmonės kodas </w:t>
            </w:r>
            <w:r w:rsidRPr="00071E08">
              <w:rPr>
                <w:rFonts w:ascii="Times New Roman" w:eastAsia="Arial Unicode MS" w:hAnsi="Times New Roman" w:cs="Times New Roman"/>
                <w:i/>
                <w:color w:val="00000A"/>
                <w:sz w:val="24"/>
                <w:szCs w:val="24"/>
                <w:lang w:eastAsia="en-US"/>
              </w:rPr>
              <w:t>/Jeigu dalyvauja ūkio subjektų grupė, surašomi visi dalyvių įmonės kodai/</w:t>
            </w:r>
          </w:p>
        </w:tc>
        <w:tc>
          <w:tcPr>
            <w:tcW w:w="4927" w:type="dxa"/>
          </w:tcPr>
          <w:p w14:paraId="2969735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010E13F2" w14:textId="77777777" w:rsidTr="00D131D3">
        <w:tc>
          <w:tcPr>
            <w:tcW w:w="4928" w:type="dxa"/>
          </w:tcPr>
          <w:p w14:paraId="028B7799"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banko rekvizitai </w:t>
            </w:r>
            <w:r w:rsidRPr="00071E08">
              <w:rPr>
                <w:rFonts w:ascii="Times New Roman" w:eastAsia="Arial Unicode MS" w:hAnsi="Times New Roman" w:cs="Times New Roman"/>
                <w:i/>
                <w:color w:val="00000A"/>
                <w:sz w:val="24"/>
                <w:szCs w:val="24"/>
                <w:lang w:eastAsia="en-US"/>
              </w:rPr>
              <w:t>/Jeigu dalyvauja ūkio subjektų grupė, surašomi visi dalyvių banko rekvizitai/</w:t>
            </w:r>
          </w:p>
        </w:tc>
        <w:tc>
          <w:tcPr>
            <w:tcW w:w="4927" w:type="dxa"/>
          </w:tcPr>
          <w:p w14:paraId="3B77E161"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6D25C313" w14:textId="77777777" w:rsidTr="00D131D3">
        <w:tc>
          <w:tcPr>
            <w:tcW w:w="4928" w:type="dxa"/>
          </w:tcPr>
          <w:p w14:paraId="141FDCE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PVM mokėtojo kodas </w:t>
            </w:r>
            <w:r w:rsidRPr="00071E08">
              <w:rPr>
                <w:rFonts w:ascii="Times New Roman" w:eastAsia="Arial Unicode MS" w:hAnsi="Times New Roman" w:cs="Times New Roman"/>
                <w:i/>
                <w:color w:val="00000A"/>
                <w:sz w:val="24"/>
                <w:szCs w:val="24"/>
                <w:lang w:eastAsia="en-US"/>
              </w:rPr>
              <w:t>/Jeigu dalyvauja ūkio subjektų grupė, surašomi visi dalyvių PVM mokėtojų kodai/</w:t>
            </w:r>
          </w:p>
        </w:tc>
        <w:tc>
          <w:tcPr>
            <w:tcW w:w="4927" w:type="dxa"/>
          </w:tcPr>
          <w:p w14:paraId="2569F697"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046C9485" w14:textId="77777777" w:rsidTr="00D131D3">
        <w:tc>
          <w:tcPr>
            <w:tcW w:w="4928" w:type="dxa"/>
          </w:tcPr>
          <w:p w14:paraId="5CB9ABA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Telefono numeris </w:t>
            </w:r>
            <w:r w:rsidRPr="00071E08">
              <w:rPr>
                <w:rFonts w:ascii="Times New Roman" w:eastAsia="Arial Unicode MS" w:hAnsi="Times New Roman" w:cs="Times New Roman"/>
                <w:i/>
                <w:color w:val="00000A"/>
                <w:sz w:val="24"/>
                <w:szCs w:val="24"/>
                <w:lang w:eastAsia="en-US"/>
              </w:rPr>
              <w:t>/Jeigu dalyvauja ūkio subjektų grupė, surašomi visi dalyvių telefono numeriai/</w:t>
            </w:r>
          </w:p>
        </w:tc>
        <w:tc>
          <w:tcPr>
            <w:tcW w:w="4927" w:type="dxa"/>
          </w:tcPr>
          <w:p w14:paraId="59FAC536"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4F7DB0C0" w14:textId="77777777" w:rsidTr="00D131D3">
        <w:tc>
          <w:tcPr>
            <w:tcW w:w="4928" w:type="dxa"/>
          </w:tcPr>
          <w:p w14:paraId="548A5502"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El. pašto adresas </w:t>
            </w:r>
            <w:r w:rsidRPr="00071E08">
              <w:rPr>
                <w:rFonts w:ascii="Times New Roman" w:eastAsia="Arial Unicode MS" w:hAnsi="Times New Roman" w:cs="Times New Roman"/>
                <w:i/>
                <w:color w:val="00000A"/>
                <w:sz w:val="24"/>
                <w:szCs w:val="24"/>
                <w:lang w:eastAsia="en-US"/>
              </w:rPr>
              <w:t>/Jeigu dalyvauja ūkio subjektų grupė, surašomi visi dalyvių el. pašto adresai/</w:t>
            </w:r>
          </w:p>
        </w:tc>
        <w:tc>
          <w:tcPr>
            <w:tcW w:w="4927" w:type="dxa"/>
          </w:tcPr>
          <w:p w14:paraId="59EC0B6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bl>
    <w:p w14:paraId="23F2A326" w14:textId="77777777" w:rsidR="00071E08" w:rsidRPr="00071E08" w:rsidRDefault="00071E08" w:rsidP="00071E08">
      <w:pPr>
        <w:spacing w:line="240" w:lineRule="auto"/>
        <w:ind w:right="-1"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Šiuo pasiūlymu pažymime, kad sutinkame su visomis pirkimo sąlygomis, nustatytomis:</w:t>
      </w:r>
    </w:p>
    <w:p w14:paraId="2E69A3C6" w14:textId="6AEFEF86" w:rsidR="00071E08" w:rsidRPr="00071E08" w:rsidRDefault="00A14FEA">
      <w:pPr>
        <w:numPr>
          <w:ilvl w:val="0"/>
          <w:numId w:val="21"/>
        </w:numPr>
        <w:tabs>
          <w:tab w:val="num" w:pos="1077"/>
          <w:tab w:val="left" w:pos="1134"/>
        </w:tabs>
        <w:suppressAutoHyphens/>
        <w:autoSpaceDN w:val="0"/>
        <w:spacing w:line="240" w:lineRule="auto"/>
        <w:ind w:left="0" w:right="-1" w:firstLine="720"/>
        <w:jc w:val="left"/>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color w:val="00000A"/>
          <w:sz w:val="24"/>
          <w:szCs w:val="24"/>
          <w:lang w:eastAsia="en-US"/>
        </w:rPr>
        <w:t xml:space="preserve">Mažos vertės viešojo </w:t>
      </w:r>
      <w:r w:rsidR="00071E08" w:rsidRPr="00071E08">
        <w:rPr>
          <w:rFonts w:ascii="Times New Roman" w:eastAsia="Arial Unicode MS" w:hAnsi="Times New Roman" w:cs="Times New Roman"/>
          <w:color w:val="00000A"/>
          <w:sz w:val="24"/>
          <w:szCs w:val="24"/>
          <w:lang w:eastAsia="en-US"/>
        </w:rPr>
        <w:t>pirkimo skelbime, paskelbtame Lietuvos Respublikos viešųjų pirkimų įstatymo nustatyta tvarka;</w:t>
      </w:r>
    </w:p>
    <w:p w14:paraId="25BCBAE6" w14:textId="77777777" w:rsidR="00071E08" w:rsidRPr="00071E08" w:rsidRDefault="00071E08">
      <w:pPr>
        <w:numPr>
          <w:ilvl w:val="0"/>
          <w:numId w:val="21"/>
        </w:numPr>
        <w:tabs>
          <w:tab w:val="num" w:pos="1077"/>
        </w:tabs>
        <w:suppressAutoHyphens/>
        <w:autoSpaceDN w:val="0"/>
        <w:spacing w:line="240" w:lineRule="auto"/>
        <w:ind w:left="0" w:right="-1" w:firstLine="720"/>
        <w:jc w:val="left"/>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kituose pirkimo dokumentuose (jų paaiškinimuose, papildymuose).</w:t>
      </w:r>
    </w:p>
    <w:p w14:paraId="545AC678" w14:textId="77777777" w:rsidR="00071E08" w:rsidRPr="00071E08" w:rsidRDefault="00071E08" w:rsidP="00071E08">
      <w:pPr>
        <w:tabs>
          <w:tab w:val="left" w:pos="1080"/>
        </w:tabs>
        <w:spacing w:line="240" w:lineRule="auto"/>
        <w:ind w:right="-1" w:firstLine="709"/>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Taip pat patvirtiname, kad visa Mūsų pasiūlyme pateikta informacija yra teisinga ir kad Mes nenuslėpėme jokios informacijos, kurią buvo prašoma pateikti pirkimo dokumentuose.</w:t>
      </w:r>
    </w:p>
    <w:p w14:paraId="397CDD49" w14:textId="77777777" w:rsidR="00071E08" w:rsidRPr="00071E08" w:rsidRDefault="00071E08" w:rsidP="00071E08">
      <w:pPr>
        <w:tabs>
          <w:tab w:val="left" w:pos="1080"/>
        </w:tabs>
        <w:spacing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lastRenderedPageBreak/>
        <w:t>Suprantame, kad išaiškėjus aukščiau nurodytoms aplinkybėms būsime pašalinti iš šio pirkimo ir mūsų pateiktas pasiūlymas bus atmestas.</w:t>
      </w:r>
    </w:p>
    <w:p w14:paraId="0641FE62" w14:textId="77777777" w:rsidR="00071E08" w:rsidRPr="00071E08" w:rsidRDefault="00071E08" w:rsidP="00071E08">
      <w:pPr>
        <w:tabs>
          <w:tab w:val="left" w:pos="1080"/>
        </w:tabs>
        <w:spacing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Pasirašydamas kvalifikuotu elektroniniu parašu CVP IS priemonėmis pateiktą pasiūlymą patvirtinu, kad dokumentų skaitmeninės kopijos ir elektroninėmis priemonėmis pateikti duomenys yra tikri.</w:t>
      </w:r>
    </w:p>
    <w:p w14:paraId="2CC8A64E" w14:textId="77777777" w:rsidR="00071E08" w:rsidRPr="00071E08" w:rsidRDefault="00071E08" w:rsidP="00071E08">
      <w:pPr>
        <w:spacing w:line="240" w:lineRule="auto"/>
        <w:ind w:right="-1" w:firstLine="0"/>
        <w:jc w:val="left"/>
        <w:rPr>
          <w:rFonts w:ascii="Times New Roman" w:eastAsia="Arial Unicode MS" w:hAnsi="Times New Roman" w:cs="Times New Roman"/>
          <w:b/>
          <w:bCs/>
          <w:color w:val="00000A"/>
          <w:sz w:val="24"/>
          <w:szCs w:val="24"/>
          <w:lang w:eastAsia="en-US"/>
        </w:rPr>
      </w:pPr>
    </w:p>
    <w:p w14:paraId="28A0DAB9" w14:textId="77777777" w:rsidR="00071E08" w:rsidRPr="00071E08" w:rsidRDefault="00071E08">
      <w:pPr>
        <w:numPr>
          <w:ilvl w:val="0"/>
          <w:numId w:val="22"/>
        </w:numPr>
        <w:suppressAutoHyphens/>
        <w:autoSpaceDN w:val="0"/>
        <w:spacing w:line="240" w:lineRule="auto"/>
        <w:ind w:right="-1"/>
        <w:contextualSpacing/>
        <w:jc w:val="center"/>
        <w:rPr>
          <w:rFonts w:ascii="Times New Roman" w:eastAsia="Calibri" w:hAnsi="Times New Roman" w:cs="Times New Roman"/>
          <w:b/>
          <w:bCs/>
          <w:sz w:val="24"/>
          <w:szCs w:val="24"/>
          <w:lang w:val="x-none" w:eastAsia="en-US"/>
        </w:rPr>
      </w:pPr>
      <w:r w:rsidRPr="00071E08">
        <w:rPr>
          <w:rFonts w:ascii="Times New Roman" w:eastAsia="Calibri" w:hAnsi="Times New Roman" w:cs="Times New Roman"/>
          <w:b/>
          <w:bCs/>
          <w:sz w:val="24"/>
          <w:szCs w:val="24"/>
          <w:lang w:val="x-none" w:eastAsia="en-US"/>
        </w:rPr>
        <w:t>PASIŪLYMO KAINA</w:t>
      </w:r>
    </w:p>
    <w:p w14:paraId="3DF3C39F" w14:textId="77777777" w:rsidR="00071E08" w:rsidRPr="00071E08" w:rsidRDefault="00071E08" w:rsidP="00071E08">
      <w:pPr>
        <w:spacing w:line="240" w:lineRule="auto"/>
        <w:ind w:left="60" w:right="-1" w:firstLine="0"/>
        <w:jc w:val="left"/>
        <w:rPr>
          <w:rFonts w:ascii="Times New Roman" w:eastAsia="Arial Unicode MS" w:hAnsi="Times New Roman" w:cs="Times New Roman"/>
          <w:b/>
          <w:bCs/>
          <w:color w:val="00000A"/>
          <w:sz w:val="24"/>
          <w:szCs w:val="24"/>
          <w:lang w:eastAsia="en-US"/>
        </w:rPr>
      </w:pPr>
    </w:p>
    <w:p w14:paraId="4BA4917D" w14:textId="2F6D4103" w:rsidR="00071E08" w:rsidRDefault="00071E08" w:rsidP="00071E08">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Išnagrinėję </w:t>
      </w:r>
      <w:r>
        <w:rPr>
          <w:rFonts w:ascii="Times New Roman" w:eastAsia="Arial Unicode MS" w:hAnsi="Times New Roman" w:cs="Times New Roman"/>
          <w:color w:val="00000A"/>
          <w:sz w:val="24"/>
          <w:szCs w:val="24"/>
          <w:lang w:eastAsia="en-US"/>
        </w:rPr>
        <w:t xml:space="preserve">mažos vertės skelbiamo </w:t>
      </w:r>
      <w:r w:rsidRPr="00071E08">
        <w:rPr>
          <w:rFonts w:ascii="Times New Roman" w:eastAsia="Arial Unicode MS" w:hAnsi="Times New Roman" w:cs="Times New Roman"/>
          <w:color w:val="00000A"/>
          <w:sz w:val="24"/>
          <w:szCs w:val="24"/>
          <w:lang w:eastAsia="en-US"/>
        </w:rPr>
        <w:t xml:space="preserve">pirkimo dokumentus, </w:t>
      </w:r>
      <w:r w:rsidRPr="00071E08">
        <w:rPr>
          <w:rFonts w:ascii="Times New Roman" w:eastAsia="Arial Unicode MS" w:hAnsi="Times New Roman" w:cs="Times New Roman"/>
          <w:b/>
          <w:color w:val="00000A"/>
          <w:sz w:val="24"/>
          <w:szCs w:val="24"/>
          <w:lang w:eastAsia="en-US"/>
        </w:rPr>
        <w:t>mes siūlome perkam</w:t>
      </w:r>
      <w:r w:rsidR="00A14FEA">
        <w:rPr>
          <w:rFonts w:ascii="Times New Roman" w:eastAsia="Arial Unicode MS" w:hAnsi="Times New Roman" w:cs="Times New Roman"/>
          <w:b/>
          <w:color w:val="00000A"/>
          <w:sz w:val="24"/>
          <w:szCs w:val="24"/>
          <w:lang w:eastAsia="en-US"/>
        </w:rPr>
        <w:t>as</w:t>
      </w:r>
      <w:r w:rsidRPr="00071E08">
        <w:rPr>
          <w:rFonts w:ascii="Times New Roman" w:eastAsia="Arial Unicode MS" w:hAnsi="Times New Roman" w:cs="Times New Roman"/>
          <w:b/>
          <w:color w:val="00000A"/>
          <w:sz w:val="24"/>
          <w:szCs w:val="24"/>
          <w:lang w:eastAsia="en-US"/>
        </w:rPr>
        <w:t xml:space="preserve"> </w:t>
      </w:r>
      <w:r w:rsidR="00A14FEA">
        <w:rPr>
          <w:rFonts w:ascii="Times New Roman" w:eastAsia="Arial Unicode MS" w:hAnsi="Times New Roman" w:cs="Times New Roman"/>
          <w:b/>
          <w:color w:val="00000A"/>
          <w:sz w:val="24"/>
          <w:szCs w:val="24"/>
          <w:lang w:eastAsia="en-US"/>
        </w:rPr>
        <w:t xml:space="preserve">prekes </w:t>
      </w:r>
      <w:r w:rsidRPr="00071E08">
        <w:rPr>
          <w:rFonts w:ascii="Times New Roman" w:eastAsia="Arial Unicode MS" w:hAnsi="Times New Roman" w:cs="Times New Roman"/>
          <w:b/>
          <w:color w:val="00000A"/>
          <w:sz w:val="24"/>
          <w:szCs w:val="24"/>
          <w:lang w:eastAsia="en-US"/>
        </w:rPr>
        <w:t>už kainą, nurodytą lentelėje:</w:t>
      </w:r>
    </w:p>
    <w:p w14:paraId="788E5333" w14:textId="77777777" w:rsidR="00071E08" w:rsidRPr="00071E08" w:rsidRDefault="00071E08" w:rsidP="00071E08">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p>
    <w:tbl>
      <w:tblPr>
        <w:tblW w:w="9639"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229"/>
        <w:gridCol w:w="1701"/>
      </w:tblGrid>
      <w:tr w:rsidR="00071E08" w:rsidRPr="00071E08" w14:paraId="44429F22" w14:textId="77777777" w:rsidTr="00554FE9">
        <w:trPr>
          <w:trHeight w:val="459"/>
        </w:trPr>
        <w:tc>
          <w:tcPr>
            <w:tcW w:w="709" w:type="dxa"/>
          </w:tcPr>
          <w:p w14:paraId="14F377CD" w14:textId="77777777" w:rsidR="00071E08" w:rsidRPr="00A14FEA" w:rsidRDefault="00071E08" w:rsidP="00071E08">
            <w:pPr>
              <w:spacing w:line="240" w:lineRule="auto"/>
              <w:ind w:firstLine="0"/>
              <w:jc w:val="center"/>
              <w:rPr>
                <w:rFonts w:ascii="Times New Roman" w:eastAsia="Times New Roman" w:hAnsi="Times New Roman" w:cs="Times New Roman"/>
                <w:b/>
                <w:color w:val="000000"/>
                <w:sz w:val="24"/>
                <w:szCs w:val="24"/>
              </w:rPr>
            </w:pPr>
            <w:r w:rsidRPr="00A14FEA">
              <w:rPr>
                <w:rFonts w:ascii="Times New Roman" w:eastAsia="Times New Roman" w:hAnsi="Times New Roman" w:cs="Times New Roman"/>
                <w:b/>
                <w:color w:val="000000"/>
                <w:sz w:val="24"/>
                <w:szCs w:val="24"/>
              </w:rPr>
              <w:t>Eil. Nr.</w:t>
            </w:r>
          </w:p>
        </w:tc>
        <w:tc>
          <w:tcPr>
            <w:tcW w:w="7229" w:type="dxa"/>
            <w:vAlign w:val="center"/>
          </w:tcPr>
          <w:p w14:paraId="5B47C0E0" w14:textId="77777777" w:rsidR="00071E08" w:rsidRPr="00A14FEA" w:rsidRDefault="00071E08" w:rsidP="00071E08">
            <w:pPr>
              <w:spacing w:line="240" w:lineRule="auto"/>
              <w:ind w:firstLine="0"/>
              <w:jc w:val="center"/>
              <w:rPr>
                <w:rFonts w:ascii="Times New Roman" w:eastAsia="Times New Roman" w:hAnsi="Times New Roman" w:cs="Times New Roman"/>
                <w:b/>
                <w:color w:val="000000"/>
                <w:sz w:val="24"/>
                <w:szCs w:val="24"/>
              </w:rPr>
            </w:pPr>
            <w:r w:rsidRPr="00A14FEA">
              <w:rPr>
                <w:rFonts w:ascii="Times New Roman" w:eastAsia="Times New Roman" w:hAnsi="Times New Roman" w:cs="Times New Roman"/>
                <w:b/>
                <w:color w:val="000000"/>
                <w:sz w:val="24"/>
                <w:szCs w:val="24"/>
                <w:lang w:eastAsia="en-US"/>
              </w:rPr>
              <w:t>Darbų rūšis ir aprašymas</w:t>
            </w:r>
          </w:p>
        </w:tc>
        <w:tc>
          <w:tcPr>
            <w:tcW w:w="1701" w:type="dxa"/>
          </w:tcPr>
          <w:p w14:paraId="6ABF3434" w14:textId="77777777" w:rsidR="00071E08" w:rsidRPr="00A14FEA" w:rsidRDefault="00071E08" w:rsidP="00071E08">
            <w:pPr>
              <w:spacing w:line="240" w:lineRule="auto"/>
              <w:ind w:firstLine="0"/>
              <w:jc w:val="center"/>
              <w:rPr>
                <w:rFonts w:ascii="Times New Roman" w:eastAsia="Times New Roman" w:hAnsi="Times New Roman" w:cs="Times New Roman"/>
                <w:b/>
                <w:color w:val="000000"/>
                <w:sz w:val="24"/>
                <w:szCs w:val="24"/>
              </w:rPr>
            </w:pPr>
            <w:r w:rsidRPr="00A14FEA">
              <w:rPr>
                <w:rFonts w:ascii="Times New Roman" w:eastAsia="Times New Roman" w:hAnsi="Times New Roman" w:cs="Times New Roman"/>
                <w:b/>
                <w:sz w:val="24"/>
                <w:szCs w:val="24"/>
              </w:rPr>
              <w:t>Kaina be PVM, Eur</w:t>
            </w:r>
          </w:p>
        </w:tc>
      </w:tr>
      <w:tr w:rsidR="00071E08" w:rsidRPr="00071E08" w14:paraId="5A64B7B2" w14:textId="77777777" w:rsidTr="00554FE9">
        <w:trPr>
          <w:trHeight w:val="268"/>
        </w:trPr>
        <w:tc>
          <w:tcPr>
            <w:tcW w:w="709" w:type="dxa"/>
          </w:tcPr>
          <w:p w14:paraId="4ADFB8F0" w14:textId="77777777" w:rsidR="00071E08" w:rsidRPr="00A14FEA" w:rsidRDefault="00071E08" w:rsidP="00071E08">
            <w:pPr>
              <w:spacing w:line="240" w:lineRule="auto"/>
              <w:ind w:firstLine="0"/>
              <w:jc w:val="center"/>
              <w:rPr>
                <w:rFonts w:ascii="Times New Roman" w:eastAsia="Times New Roman" w:hAnsi="Times New Roman" w:cs="Times New Roman"/>
                <w:bCs/>
                <w:color w:val="000000"/>
                <w:sz w:val="24"/>
                <w:szCs w:val="24"/>
              </w:rPr>
            </w:pPr>
            <w:r w:rsidRPr="00A14FEA">
              <w:rPr>
                <w:rFonts w:ascii="Times New Roman" w:eastAsia="Times New Roman" w:hAnsi="Times New Roman" w:cs="Times New Roman"/>
                <w:bCs/>
                <w:color w:val="000000"/>
                <w:sz w:val="24"/>
                <w:szCs w:val="24"/>
              </w:rPr>
              <w:t>1.</w:t>
            </w:r>
          </w:p>
        </w:tc>
        <w:tc>
          <w:tcPr>
            <w:tcW w:w="7229" w:type="dxa"/>
            <w:vAlign w:val="center"/>
          </w:tcPr>
          <w:p w14:paraId="03C6A403" w14:textId="297729CA" w:rsidR="00071E08" w:rsidRPr="00C76053" w:rsidRDefault="00A14FEA" w:rsidP="00071E08">
            <w:pPr>
              <w:spacing w:line="240" w:lineRule="auto"/>
              <w:ind w:firstLine="0"/>
              <w:rPr>
                <w:rFonts w:ascii="Times New Roman" w:eastAsia="Times New Roman" w:hAnsi="Times New Roman" w:cs="Times New Roman"/>
                <w:color w:val="000000"/>
                <w:sz w:val="24"/>
                <w:szCs w:val="24"/>
              </w:rPr>
            </w:pPr>
            <w:r w:rsidRPr="00C76053">
              <w:rPr>
                <w:rFonts w:ascii="Times New Roman" w:hAnsi="Times New Roman" w:cs="Times New Roman"/>
                <w:caps/>
                <w:sz w:val="24"/>
                <w:szCs w:val="24"/>
              </w:rPr>
              <w:t>o</w:t>
            </w:r>
            <w:r w:rsidRPr="00C76053">
              <w:rPr>
                <w:rFonts w:ascii="Times New Roman" w:hAnsi="Times New Roman" w:cs="Times New Roman"/>
                <w:sz w:val="24"/>
                <w:szCs w:val="24"/>
              </w:rPr>
              <w:t xml:space="preserve">dontologo darbo vietos įranga ir antgalių komplektas </w:t>
            </w:r>
          </w:p>
        </w:tc>
        <w:tc>
          <w:tcPr>
            <w:tcW w:w="1701" w:type="dxa"/>
            <w:vAlign w:val="center"/>
          </w:tcPr>
          <w:p w14:paraId="768EABE0" w14:textId="77777777" w:rsidR="00071E08" w:rsidRPr="00A14FEA" w:rsidRDefault="00071E08" w:rsidP="00071E08">
            <w:pPr>
              <w:spacing w:line="240" w:lineRule="auto"/>
              <w:ind w:firstLine="0"/>
              <w:jc w:val="center"/>
              <w:rPr>
                <w:rFonts w:ascii="Times New Roman" w:eastAsia="Times New Roman" w:hAnsi="Times New Roman" w:cs="Times New Roman"/>
                <w:b/>
                <w:sz w:val="24"/>
                <w:szCs w:val="24"/>
              </w:rPr>
            </w:pPr>
          </w:p>
        </w:tc>
      </w:tr>
      <w:tr w:rsidR="00071E08" w:rsidRPr="00071E08" w14:paraId="53F2E589" w14:textId="77777777" w:rsidTr="00554FE9">
        <w:trPr>
          <w:trHeight w:val="141"/>
        </w:trPr>
        <w:tc>
          <w:tcPr>
            <w:tcW w:w="7938" w:type="dxa"/>
            <w:gridSpan w:val="2"/>
            <w:vAlign w:val="center"/>
          </w:tcPr>
          <w:p w14:paraId="64E8034D" w14:textId="77777777" w:rsidR="00071E08" w:rsidRPr="00A14FEA" w:rsidRDefault="00071E08" w:rsidP="00071E08">
            <w:pPr>
              <w:spacing w:line="240" w:lineRule="auto"/>
              <w:ind w:firstLine="0"/>
              <w:jc w:val="right"/>
              <w:rPr>
                <w:rFonts w:ascii="Times New Roman" w:eastAsia="Times New Roman" w:hAnsi="Times New Roman" w:cs="Times New Roman"/>
                <w:color w:val="000000"/>
                <w:sz w:val="24"/>
                <w:szCs w:val="24"/>
              </w:rPr>
            </w:pPr>
            <w:r w:rsidRPr="00A14FEA">
              <w:rPr>
                <w:rFonts w:ascii="Times New Roman" w:eastAsia="Arial Unicode MS" w:hAnsi="Times New Roman" w:cs="Times New Roman"/>
                <w:b/>
                <w:color w:val="00000A"/>
                <w:sz w:val="24"/>
                <w:szCs w:val="24"/>
                <w:lang w:eastAsia="en-US"/>
              </w:rPr>
              <w:t>Bendra pasiūlymo kaina Eur be PVM</w:t>
            </w:r>
          </w:p>
        </w:tc>
        <w:tc>
          <w:tcPr>
            <w:tcW w:w="1701" w:type="dxa"/>
            <w:vAlign w:val="center"/>
          </w:tcPr>
          <w:p w14:paraId="33D3806F" w14:textId="77777777" w:rsidR="00071E08" w:rsidRPr="00A14FEA" w:rsidRDefault="00071E08" w:rsidP="00071E08">
            <w:pPr>
              <w:spacing w:line="240" w:lineRule="auto"/>
              <w:ind w:firstLine="0"/>
              <w:jc w:val="center"/>
              <w:rPr>
                <w:rFonts w:ascii="Times New Roman" w:eastAsia="Times New Roman" w:hAnsi="Times New Roman" w:cs="Times New Roman"/>
                <w:b/>
                <w:sz w:val="24"/>
                <w:szCs w:val="24"/>
              </w:rPr>
            </w:pPr>
          </w:p>
        </w:tc>
      </w:tr>
      <w:tr w:rsidR="00071E08" w:rsidRPr="00071E08" w14:paraId="39845B30" w14:textId="77777777" w:rsidTr="00554FE9">
        <w:trPr>
          <w:trHeight w:val="164"/>
        </w:trPr>
        <w:tc>
          <w:tcPr>
            <w:tcW w:w="7938" w:type="dxa"/>
            <w:gridSpan w:val="2"/>
            <w:vAlign w:val="center"/>
          </w:tcPr>
          <w:p w14:paraId="285C8FFD" w14:textId="77777777" w:rsidR="00071E08" w:rsidRPr="00A14FEA" w:rsidRDefault="00071E08" w:rsidP="00071E08">
            <w:pPr>
              <w:spacing w:line="240" w:lineRule="auto"/>
              <w:ind w:firstLine="0"/>
              <w:jc w:val="right"/>
              <w:rPr>
                <w:rFonts w:ascii="Times New Roman" w:eastAsia="Times New Roman" w:hAnsi="Times New Roman" w:cs="Times New Roman"/>
                <w:color w:val="000000"/>
                <w:sz w:val="24"/>
                <w:szCs w:val="24"/>
              </w:rPr>
            </w:pPr>
            <w:r w:rsidRPr="00A14FEA">
              <w:rPr>
                <w:rFonts w:ascii="Times New Roman" w:eastAsia="Arial Unicode MS" w:hAnsi="Times New Roman" w:cs="Times New Roman"/>
                <w:b/>
                <w:color w:val="00000A"/>
                <w:sz w:val="24"/>
                <w:szCs w:val="24"/>
                <w:lang w:eastAsia="en-US"/>
              </w:rPr>
              <w:t>PVM (...%)</w:t>
            </w:r>
          </w:p>
        </w:tc>
        <w:tc>
          <w:tcPr>
            <w:tcW w:w="1701" w:type="dxa"/>
            <w:vAlign w:val="center"/>
          </w:tcPr>
          <w:p w14:paraId="020CA0E0" w14:textId="77777777" w:rsidR="00071E08" w:rsidRPr="00A14FEA" w:rsidRDefault="00071E08" w:rsidP="00071E08">
            <w:pPr>
              <w:spacing w:line="240" w:lineRule="auto"/>
              <w:ind w:firstLine="0"/>
              <w:jc w:val="center"/>
              <w:rPr>
                <w:rFonts w:ascii="Times New Roman" w:eastAsia="Times New Roman" w:hAnsi="Times New Roman" w:cs="Times New Roman"/>
                <w:b/>
                <w:sz w:val="24"/>
                <w:szCs w:val="24"/>
              </w:rPr>
            </w:pPr>
          </w:p>
        </w:tc>
      </w:tr>
      <w:tr w:rsidR="00071E08" w:rsidRPr="00071E08" w14:paraId="16399200" w14:textId="77777777" w:rsidTr="00554FE9">
        <w:trPr>
          <w:trHeight w:val="70"/>
        </w:trPr>
        <w:tc>
          <w:tcPr>
            <w:tcW w:w="7938" w:type="dxa"/>
            <w:gridSpan w:val="2"/>
            <w:vAlign w:val="center"/>
          </w:tcPr>
          <w:p w14:paraId="25AB018E" w14:textId="77777777" w:rsidR="00071E08" w:rsidRPr="00A14FEA" w:rsidRDefault="00071E08" w:rsidP="00071E08">
            <w:pPr>
              <w:spacing w:line="240" w:lineRule="auto"/>
              <w:ind w:firstLine="0"/>
              <w:jc w:val="right"/>
              <w:rPr>
                <w:rFonts w:ascii="Times New Roman" w:eastAsia="Times New Roman" w:hAnsi="Times New Roman" w:cs="Times New Roman"/>
                <w:color w:val="000000"/>
                <w:sz w:val="24"/>
                <w:szCs w:val="24"/>
              </w:rPr>
            </w:pPr>
            <w:r w:rsidRPr="00A14FEA">
              <w:rPr>
                <w:rFonts w:ascii="Times New Roman" w:eastAsia="Arial Unicode MS" w:hAnsi="Times New Roman" w:cs="Times New Roman"/>
                <w:b/>
                <w:bCs/>
                <w:color w:val="00000A"/>
                <w:sz w:val="24"/>
                <w:szCs w:val="24"/>
                <w:lang w:eastAsia="en-US"/>
              </w:rPr>
              <w:t>Bendra pasiūlymo kaina Eur su PVM</w:t>
            </w:r>
          </w:p>
        </w:tc>
        <w:tc>
          <w:tcPr>
            <w:tcW w:w="1701" w:type="dxa"/>
            <w:vAlign w:val="center"/>
          </w:tcPr>
          <w:p w14:paraId="2C676926" w14:textId="77777777" w:rsidR="00071E08" w:rsidRPr="00A14FEA" w:rsidRDefault="00071E08" w:rsidP="00071E08">
            <w:pPr>
              <w:spacing w:line="240" w:lineRule="auto"/>
              <w:ind w:firstLine="0"/>
              <w:jc w:val="center"/>
              <w:rPr>
                <w:rFonts w:ascii="Times New Roman" w:eastAsia="Times New Roman" w:hAnsi="Times New Roman" w:cs="Times New Roman"/>
                <w:b/>
                <w:sz w:val="24"/>
                <w:szCs w:val="24"/>
              </w:rPr>
            </w:pPr>
          </w:p>
        </w:tc>
      </w:tr>
    </w:tbl>
    <w:p w14:paraId="0A6C61A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7AEA6D33"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bendra pasiūlymo kaina be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0E6C2635"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66026949"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bendra pasiūlymo kaina su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058E11E8" w14:textId="77777777" w:rsidR="00071E08" w:rsidRPr="00071E08" w:rsidRDefault="00071E08" w:rsidP="00071E08">
      <w:pPr>
        <w:spacing w:line="240" w:lineRule="auto"/>
        <w:ind w:firstLine="720"/>
        <w:rPr>
          <w:rFonts w:ascii="Times New Roman" w:eastAsia="Arial Unicode MS" w:hAnsi="Times New Roman" w:cs="Times New Roman"/>
          <w:b/>
          <w:i/>
          <w:color w:val="000000"/>
          <w:sz w:val="24"/>
          <w:szCs w:val="24"/>
          <w:lang w:eastAsia="en-US"/>
        </w:rPr>
      </w:pPr>
      <w:r w:rsidRPr="00071E08">
        <w:rPr>
          <w:rFonts w:ascii="Times New Roman" w:eastAsia="Arial Unicode MS" w:hAnsi="Times New Roman" w:cs="Times New Roman"/>
          <w:b/>
          <w:i/>
          <w:color w:val="000000"/>
          <w:sz w:val="24"/>
          <w:szCs w:val="24"/>
          <w:lang w:eastAsia="en-US"/>
        </w:rPr>
        <w:t>Pastaba:</w:t>
      </w:r>
    </w:p>
    <w:p w14:paraId="3651927A"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kainos pasiūlyme nurodomos, paliekant du skaitmenis po kablelio</w:t>
      </w:r>
    </w:p>
    <w:p w14:paraId="726D17B3"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bendra kaina turi atitikti pateiktų jos sudėtinių dalių sumą</w:t>
      </w:r>
    </w:p>
    <w:p w14:paraId="5E3335DF"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tais atvejais, kai pagal galiojančius teisės aktus teikėjui nereikia mokėti PVM, jis atitinkamų skilčių nepildo ir nurodo priežastis, dėl kurių PVM nemoka</w:t>
      </w:r>
    </w:p>
    <w:p w14:paraId="6DA691FD" w14:textId="77777777" w:rsidR="00071E08" w:rsidRPr="00071E08" w:rsidRDefault="00071E08" w:rsidP="00071E08">
      <w:pPr>
        <w:spacing w:after="200" w:line="240" w:lineRule="auto"/>
        <w:ind w:firstLine="709"/>
        <w:contextualSpacing/>
        <w:rPr>
          <w:rFonts w:ascii="Times New Roman" w:eastAsia="Calibri" w:hAnsi="Times New Roman" w:cs="Times New Roman"/>
          <w:sz w:val="24"/>
          <w:szCs w:val="24"/>
          <w:lang w:val="x-none" w:eastAsia="en-US"/>
        </w:rPr>
      </w:pPr>
      <w:r w:rsidRPr="00071E08">
        <w:rPr>
          <w:rFonts w:ascii="Times New Roman" w:eastAsia="Calibri" w:hAnsi="Times New Roman" w:cs="Times New Roman"/>
          <w:color w:val="000000"/>
          <w:sz w:val="24"/>
          <w:szCs w:val="24"/>
          <w:lang w:val="x-none" w:eastAsia="en-US"/>
        </w:rPr>
        <w:t>-</w:t>
      </w:r>
      <w:r w:rsidRPr="00071E08">
        <w:rPr>
          <w:rFonts w:ascii="Times New Roman" w:eastAsia="Calibri" w:hAnsi="Times New Roman" w:cs="Times New Roman"/>
          <w:sz w:val="24"/>
          <w:szCs w:val="24"/>
          <w:lang w:val="x-none" w:eastAsia="en-US"/>
        </w:rPr>
        <w:t xml:space="preserve"> jeigu pateikta informacija skaičiais ir žodžiais nesutampa, laikoma, kad teisinga informacija yra ta, kuri pateikta žodžiais</w:t>
      </w:r>
    </w:p>
    <w:p w14:paraId="5F81C4B8" w14:textId="7824BBC2" w:rsidR="002074D2" w:rsidRPr="00E76D3C" w:rsidRDefault="00E76D3C" w:rsidP="00E76D3C">
      <w:pPr>
        <w:tabs>
          <w:tab w:val="left" w:pos="567"/>
        </w:tabs>
        <w:suppressAutoHyphens/>
        <w:autoSpaceDE w:val="0"/>
        <w:spacing w:line="240" w:lineRule="auto"/>
        <w:ind w:firstLine="709"/>
        <w:rPr>
          <w:rFonts w:ascii="Times New Roman" w:eastAsia="Calibri" w:hAnsi="Times New Roman" w:cs="Times New Roman"/>
          <w:b/>
          <w:bCs/>
          <w:color w:val="000000"/>
          <w:sz w:val="24"/>
          <w:szCs w:val="24"/>
          <w:lang w:eastAsia="zh-CN"/>
        </w:rPr>
      </w:pPr>
      <w:r w:rsidRPr="006523AC">
        <w:rPr>
          <w:rFonts w:ascii="Times New Roman" w:eastAsia="Calibri" w:hAnsi="Times New Roman" w:cs="Times New Roman"/>
          <w:b/>
          <w:bCs/>
          <w:color w:val="000000"/>
          <w:sz w:val="24"/>
          <w:szCs w:val="24"/>
          <w:lang w:eastAsia="zh-CN"/>
        </w:rPr>
        <w:t xml:space="preserve">Kartu su pasiūlymų pateikiame užpildytą techninės charakteristikos lentelę (nepakanka nurodyti, </w:t>
      </w:r>
      <w:r w:rsidRPr="006523AC">
        <w:rPr>
          <w:rFonts w:ascii="Times New Roman" w:hAnsi="Times New Roman" w:cs="Times New Roman"/>
          <w:b/>
          <w:bCs/>
          <w:sz w:val="24"/>
          <w:szCs w:val="24"/>
        </w:rPr>
        <w:t>kad prekė atitinka reikalavimus. Privalomas detalus aprašymas su prekės pavadinimu, modeliu (jei yra), gamintoju, kilmės šalimi, techninėmis charakteristikomis pagal techninės specifikacijos reikalavimus).</w:t>
      </w:r>
    </w:p>
    <w:p w14:paraId="1064C33A" w14:textId="77777777" w:rsidR="002074D2" w:rsidRPr="002074D2" w:rsidRDefault="002074D2" w:rsidP="002074D2">
      <w:pPr>
        <w:tabs>
          <w:tab w:val="left" w:pos="567"/>
        </w:tabs>
        <w:suppressAutoHyphens/>
        <w:autoSpaceDE w:val="0"/>
        <w:spacing w:line="240" w:lineRule="auto"/>
        <w:ind w:left="851" w:firstLine="0"/>
        <w:rPr>
          <w:rFonts w:ascii="Times New Roman" w:eastAsia="Calibri" w:hAnsi="Times New Roman" w:cs="Times New Roman"/>
          <w:color w:val="000000"/>
          <w:sz w:val="24"/>
          <w:szCs w:val="24"/>
          <w:lang w:eastAsia="ar-SA"/>
        </w:rPr>
      </w:pPr>
      <w:r w:rsidRPr="002074D2">
        <w:rPr>
          <w:rFonts w:ascii="Times New Roman" w:eastAsia="Calibri" w:hAnsi="Times New Roman" w:cs="Times New Roman"/>
          <w:color w:val="000000"/>
          <w:sz w:val="24"/>
          <w:szCs w:val="24"/>
          <w:lang w:eastAsia="zh-CN"/>
        </w:rPr>
        <w:t>3.1. Bendrieji reikalavimai:</w:t>
      </w:r>
    </w:p>
    <w:tbl>
      <w:tblPr>
        <w:tblW w:w="10768" w:type="dxa"/>
        <w:jc w:val="center"/>
        <w:tblLayout w:type="fixed"/>
        <w:tblCellMar>
          <w:left w:w="40" w:type="dxa"/>
          <w:right w:w="40" w:type="dxa"/>
        </w:tblCellMar>
        <w:tblLook w:val="0000" w:firstRow="0" w:lastRow="0" w:firstColumn="0" w:lastColumn="0" w:noHBand="0" w:noVBand="0"/>
      </w:tblPr>
      <w:tblGrid>
        <w:gridCol w:w="758"/>
        <w:gridCol w:w="5474"/>
        <w:gridCol w:w="4536"/>
      </w:tblGrid>
      <w:tr w:rsidR="002074D2" w:rsidRPr="002074D2" w14:paraId="5A56847E" w14:textId="5C3CA769" w:rsidTr="002074D2">
        <w:trPr>
          <w:jc w:val="center"/>
        </w:trPr>
        <w:tc>
          <w:tcPr>
            <w:tcW w:w="758" w:type="dxa"/>
            <w:tcBorders>
              <w:top w:val="single" w:sz="12" w:space="0" w:color="000000"/>
              <w:left w:val="single" w:sz="4" w:space="0" w:color="000000"/>
              <w:bottom w:val="single" w:sz="12" w:space="0" w:color="000000"/>
            </w:tcBorders>
            <w:shd w:val="clear" w:color="auto" w:fill="FFFFFF"/>
            <w:vAlign w:val="center"/>
          </w:tcPr>
          <w:p w14:paraId="04A24FA1" w14:textId="77777777" w:rsidR="002074D2" w:rsidRPr="002074D2" w:rsidRDefault="002074D2" w:rsidP="002074D2">
            <w:pPr>
              <w:shd w:val="clear" w:color="auto" w:fill="FFFFFF"/>
              <w:suppressAutoHyphens/>
              <w:autoSpaceDN w:val="0"/>
              <w:snapToGrid w:val="0"/>
              <w:spacing w:line="240" w:lineRule="auto"/>
              <w:ind w:firstLine="0"/>
              <w:jc w:val="center"/>
              <w:rPr>
                <w:rFonts w:ascii="Times New Roman" w:eastAsia="Times New Roman" w:hAnsi="Times New Roman" w:cs="Times New Roman"/>
                <w:b/>
                <w:bCs/>
                <w:sz w:val="24"/>
                <w:szCs w:val="20"/>
                <w:lang w:eastAsia="en-US"/>
              </w:rPr>
            </w:pPr>
            <w:r w:rsidRPr="002074D2">
              <w:rPr>
                <w:rFonts w:ascii="Times New Roman" w:eastAsia="Times New Roman" w:hAnsi="Times New Roman" w:cs="Times New Roman"/>
                <w:b/>
                <w:bCs/>
                <w:sz w:val="24"/>
                <w:szCs w:val="24"/>
                <w:lang w:eastAsia="ar-SA"/>
              </w:rPr>
              <w:t>Eil. Nr.</w:t>
            </w:r>
          </w:p>
        </w:tc>
        <w:tc>
          <w:tcPr>
            <w:tcW w:w="5474" w:type="dxa"/>
            <w:tcBorders>
              <w:top w:val="single" w:sz="12" w:space="0" w:color="000000"/>
              <w:left w:val="single" w:sz="4" w:space="0" w:color="000000"/>
              <w:bottom w:val="single" w:sz="12" w:space="0" w:color="000000"/>
              <w:right w:val="single" w:sz="4" w:space="0" w:color="000000"/>
            </w:tcBorders>
            <w:shd w:val="clear" w:color="auto" w:fill="FFFFFF"/>
            <w:vAlign w:val="center"/>
          </w:tcPr>
          <w:p w14:paraId="61D598DF" w14:textId="77777777" w:rsidR="002074D2" w:rsidRPr="002074D2" w:rsidRDefault="002074D2" w:rsidP="002074D2">
            <w:pPr>
              <w:shd w:val="clear" w:color="auto" w:fill="FFFFFF"/>
              <w:suppressAutoHyphens/>
              <w:autoSpaceDN w:val="0"/>
              <w:snapToGrid w:val="0"/>
              <w:spacing w:line="240" w:lineRule="auto"/>
              <w:ind w:firstLine="0"/>
              <w:jc w:val="center"/>
              <w:rPr>
                <w:rFonts w:ascii="Times New Roman" w:eastAsia="Times New Roman" w:hAnsi="Times New Roman" w:cs="Times New Roman"/>
                <w:b/>
                <w:bCs/>
                <w:sz w:val="24"/>
                <w:szCs w:val="20"/>
                <w:lang w:eastAsia="en-US"/>
              </w:rPr>
            </w:pPr>
            <w:r w:rsidRPr="002074D2">
              <w:rPr>
                <w:rFonts w:ascii="Times New Roman" w:eastAsia="Times New Roman" w:hAnsi="Times New Roman" w:cs="Times New Roman"/>
                <w:b/>
                <w:bCs/>
                <w:sz w:val="24"/>
                <w:szCs w:val="24"/>
                <w:lang w:eastAsia="ar-SA"/>
              </w:rPr>
              <w:t>Bendrieji reikalavimai</w:t>
            </w:r>
          </w:p>
        </w:tc>
        <w:tc>
          <w:tcPr>
            <w:tcW w:w="4536" w:type="dxa"/>
            <w:tcBorders>
              <w:top w:val="single" w:sz="12" w:space="0" w:color="000000"/>
              <w:left w:val="single" w:sz="4" w:space="0" w:color="000000"/>
              <w:bottom w:val="single" w:sz="12" w:space="0" w:color="000000"/>
              <w:right w:val="single" w:sz="4" w:space="0" w:color="000000"/>
            </w:tcBorders>
            <w:shd w:val="clear" w:color="auto" w:fill="FFFFFF"/>
          </w:tcPr>
          <w:p w14:paraId="1DEF5524" w14:textId="443ABB82" w:rsidR="002074D2" w:rsidRPr="002074D2" w:rsidRDefault="000E332F" w:rsidP="002074D2">
            <w:pPr>
              <w:shd w:val="clear" w:color="auto" w:fill="FFFFFF"/>
              <w:suppressAutoHyphens/>
              <w:autoSpaceDN w:val="0"/>
              <w:snapToGrid w:val="0"/>
              <w:spacing w:line="240" w:lineRule="auto"/>
              <w:ind w:firstLine="0"/>
              <w:jc w:val="center"/>
              <w:rPr>
                <w:rFonts w:ascii="Times New Roman" w:eastAsia="Times New Roman" w:hAnsi="Times New Roman" w:cs="Times New Roman"/>
                <w:b/>
                <w:bCs/>
                <w:sz w:val="24"/>
                <w:szCs w:val="24"/>
                <w:lang w:eastAsia="ar-SA"/>
              </w:rPr>
            </w:pPr>
            <w:r>
              <w:rPr>
                <w:rFonts w:ascii="Times New Roman" w:eastAsia="Times New Roman" w:hAnsi="Times New Roman" w:cs="Times New Roman"/>
                <w:sz w:val="24"/>
                <w:szCs w:val="24"/>
                <w:lang w:eastAsia="en-US"/>
              </w:rPr>
              <w:t>K</w:t>
            </w:r>
            <w:r w:rsidR="002074D2" w:rsidRPr="002074D2">
              <w:rPr>
                <w:rFonts w:ascii="Times New Roman" w:eastAsia="Times New Roman" w:hAnsi="Times New Roman" w:cs="Times New Roman"/>
                <w:sz w:val="24"/>
                <w:szCs w:val="24"/>
                <w:lang w:eastAsia="en-US"/>
              </w:rPr>
              <w:t>onkre</w:t>
            </w:r>
            <w:r w:rsidR="002074D2">
              <w:rPr>
                <w:rFonts w:ascii="Times New Roman" w:eastAsia="Times New Roman" w:hAnsi="Times New Roman" w:cs="Times New Roman"/>
                <w:sz w:val="24"/>
                <w:szCs w:val="24"/>
                <w:lang w:eastAsia="en-US"/>
              </w:rPr>
              <w:t>tūs</w:t>
            </w:r>
            <w:r w:rsidR="002074D2" w:rsidRPr="002074D2">
              <w:rPr>
                <w:rFonts w:ascii="Times New Roman" w:eastAsia="Times New Roman" w:hAnsi="Times New Roman" w:cs="Times New Roman"/>
                <w:sz w:val="24"/>
                <w:szCs w:val="24"/>
                <w:lang w:eastAsia="en-US"/>
              </w:rPr>
              <w:t xml:space="preserve"> duomen</w:t>
            </w:r>
            <w:r>
              <w:rPr>
                <w:rFonts w:ascii="Times New Roman" w:eastAsia="Times New Roman" w:hAnsi="Times New Roman" w:cs="Times New Roman"/>
                <w:sz w:val="24"/>
                <w:szCs w:val="24"/>
                <w:lang w:eastAsia="en-US"/>
              </w:rPr>
              <w:t>ys</w:t>
            </w:r>
            <w:r w:rsidR="002074D2" w:rsidRPr="002074D2">
              <w:rPr>
                <w:rFonts w:ascii="Times New Roman" w:eastAsia="Times New Roman" w:hAnsi="Times New Roman" w:cs="Times New Roman"/>
                <w:sz w:val="24"/>
                <w:szCs w:val="24"/>
                <w:lang w:eastAsia="en-US"/>
              </w:rPr>
              <w:t xml:space="preserve"> ir charakteristik</w:t>
            </w:r>
            <w:r>
              <w:rPr>
                <w:rFonts w:ascii="Times New Roman" w:eastAsia="Times New Roman" w:hAnsi="Times New Roman" w:cs="Times New Roman"/>
                <w:sz w:val="24"/>
                <w:szCs w:val="24"/>
                <w:lang w:eastAsia="en-US"/>
              </w:rPr>
              <w:t xml:space="preserve">os </w:t>
            </w:r>
          </w:p>
        </w:tc>
      </w:tr>
      <w:tr w:rsidR="002074D2" w:rsidRPr="002074D2" w14:paraId="1B7DF08B" w14:textId="01A2126F" w:rsidTr="002074D2">
        <w:trPr>
          <w:trHeight w:val="319"/>
          <w:jc w:val="center"/>
        </w:trPr>
        <w:tc>
          <w:tcPr>
            <w:tcW w:w="758" w:type="dxa"/>
            <w:tcBorders>
              <w:top w:val="single" w:sz="12" w:space="0" w:color="000000"/>
              <w:left w:val="single" w:sz="4" w:space="0" w:color="000000"/>
              <w:bottom w:val="single" w:sz="4" w:space="0" w:color="000000"/>
            </w:tcBorders>
            <w:shd w:val="clear" w:color="auto" w:fill="FFFFFF"/>
          </w:tcPr>
          <w:p w14:paraId="4425BBAD" w14:textId="77777777" w:rsidR="002074D2" w:rsidRPr="002074D2" w:rsidRDefault="002074D2" w:rsidP="002074D2">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0"/>
                <w:lang w:eastAsia="en-US"/>
              </w:rPr>
            </w:pPr>
            <w:r w:rsidRPr="002074D2">
              <w:rPr>
                <w:rFonts w:ascii="Times New Roman" w:eastAsia="Times New Roman" w:hAnsi="Times New Roman" w:cs="Times New Roman"/>
                <w:sz w:val="24"/>
                <w:szCs w:val="24"/>
                <w:lang w:eastAsia="ar-SA"/>
              </w:rPr>
              <w:t>1.</w:t>
            </w:r>
          </w:p>
        </w:tc>
        <w:tc>
          <w:tcPr>
            <w:tcW w:w="5474" w:type="dxa"/>
            <w:tcBorders>
              <w:top w:val="single" w:sz="12" w:space="0" w:color="000000"/>
              <w:left w:val="single" w:sz="4" w:space="0" w:color="000000"/>
              <w:bottom w:val="single" w:sz="4" w:space="0" w:color="000000"/>
              <w:right w:val="single" w:sz="4" w:space="0" w:color="000000"/>
            </w:tcBorders>
            <w:shd w:val="clear" w:color="auto" w:fill="FFFFFF"/>
          </w:tcPr>
          <w:p w14:paraId="769DB6E2" w14:textId="77777777" w:rsidR="002074D2" w:rsidRPr="002074D2" w:rsidRDefault="002074D2" w:rsidP="002074D2">
            <w:pPr>
              <w:shd w:val="clear" w:color="auto" w:fill="FFFFFF"/>
              <w:suppressAutoHyphens/>
              <w:autoSpaceDN w:val="0"/>
              <w:snapToGrid w:val="0"/>
              <w:spacing w:line="240" w:lineRule="auto"/>
              <w:ind w:firstLine="0"/>
              <w:rPr>
                <w:rFonts w:ascii="Times New Roman" w:eastAsia="Times New Roman" w:hAnsi="Times New Roman" w:cs="Times New Roman"/>
                <w:sz w:val="24"/>
                <w:szCs w:val="20"/>
                <w:lang w:eastAsia="en-US"/>
              </w:rPr>
            </w:pPr>
            <w:r w:rsidRPr="002074D2">
              <w:rPr>
                <w:rFonts w:ascii="Times New Roman" w:eastAsia="Times New Roman" w:hAnsi="Times New Roman" w:cs="Times New Roman"/>
                <w:sz w:val="24"/>
                <w:szCs w:val="24"/>
                <w:lang w:eastAsia="ar-SA"/>
              </w:rPr>
              <w:t>Visos prekės ir jas komplektuojančiosios dalys turi būti naujos, nenaudotos, pristatomos supakuotos.</w:t>
            </w:r>
          </w:p>
        </w:tc>
        <w:tc>
          <w:tcPr>
            <w:tcW w:w="4536" w:type="dxa"/>
            <w:tcBorders>
              <w:top w:val="single" w:sz="12" w:space="0" w:color="000000"/>
              <w:left w:val="single" w:sz="4" w:space="0" w:color="000000"/>
              <w:bottom w:val="single" w:sz="4" w:space="0" w:color="000000"/>
              <w:right w:val="single" w:sz="4" w:space="0" w:color="000000"/>
            </w:tcBorders>
            <w:shd w:val="clear" w:color="auto" w:fill="FFFFFF"/>
          </w:tcPr>
          <w:p w14:paraId="41A9E352" w14:textId="77777777" w:rsidR="002074D2" w:rsidRPr="002074D2" w:rsidRDefault="002074D2" w:rsidP="002074D2">
            <w:pPr>
              <w:shd w:val="clear" w:color="auto" w:fill="FFFFFF"/>
              <w:suppressAutoHyphens/>
              <w:autoSpaceDN w:val="0"/>
              <w:snapToGrid w:val="0"/>
              <w:spacing w:line="240" w:lineRule="auto"/>
              <w:ind w:firstLine="0"/>
              <w:rPr>
                <w:rFonts w:ascii="Times New Roman" w:eastAsia="Times New Roman" w:hAnsi="Times New Roman" w:cs="Times New Roman"/>
                <w:sz w:val="24"/>
                <w:szCs w:val="24"/>
                <w:lang w:eastAsia="ar-SA"/>
              </w:rPr>
            </w:pPr>
          </w:p>
        </w:tc>
      </w:tr>
      <w:tr w:rsidR="002074D2" w:rsidRPr="002074D2" w14:paraId="3FC9BD12" w14:textId="2D82A712" w:rsidTr="002074D2">
        <w:trPr>
          <w:trHeight w:val="99"/>
          <w:jc w:val="center"/>
        </w:trPr>
        <w:tc>
          <w:tcPr>
            <w:tcW w:w="758" w:type="dxa"/>
            <w:tcBorders>
              <w:top w:val="single" w:sz="4" w:space="0" w:color="000000"/>
              <w:left w:val="single" w:sz="4" w:space="0" w:color="000000"/>
              <w:bottom w:val="single" w:sz="4" w:space="0" w:color="000000"/>
            </w:tcBorders>
            <w:shd w:val="clear" w:color="auto" w:fill="FFFFFF"/>
          </w:tcPr>
          <w:p w14:paraId="4981C276" w14:textId="77777777" w:rsidR="002074D2" w:rsidRPr="002074D2" w:rsidRDefault="002074D2" w:rsidP="002074D2">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0"/>
                <w:lang w:eastAsia="en-US"/>
              </w:rPr>
            </w:pPr>
            <w:r w:rsidRPr="002074D2">
              <w:rPr>
                <w:rFonts w:ascii="Times New Roman" w:eastAsia="Times New Roman" w:hAnsi="Times New Roman" w:cs="Times New Roman"/>
                <w:sz w:val="24"/>
                <w:szCs w:val="24"/>
                <w:lang w:eastAsia="ar-SA"/>
              </w:rPr>
              <w:t>2.</w:t>
            </w:r>
          </w:p>
        </w:tc>
        <w:tc>
          <w:tcPr>
            <w:tcW w:w="5474" w:type="dxa"/>
            <w:tcBorders>
              <w:top w:val="single" w:sz="4" w:space="0" w:color="000000"/>
              <w:left w:val="single" w:sz="4" w:space="0" w:color="000000"/>
              <w:bottom w:val="single" w:sz="4" w:space="0" w:color="000000"/>
              <w:right w:val="single" w:sz="4" w:space="0" w:color="000000"/>
            </w:tcBorders>
            <w:shd w:val="clear" w:color="auto" w:fill="FFFFFF"/>
          </w:tcPr>
          <w:p w14:paraId="120E0B07" w14:textId="77777777" w:rsidR="002074D2" w:rsidRPr="002074D2" w:rsidRDefault="002074D2" w:rsidP="002074D2">
            <w:pPr>
              <w:shd w:val="clear" w:color="auto" w:fill="FFFFFF"/>
              <w:suppressAutoHyphens/>
              <w:autoSpaceDN w:val="0"/>
              <w:snapToGrid w:val="0"/>
              <w:spacing w:line="240" w:lineRule="auto"/>
              <w:ind w:firstLine="0"/>
              <w:rPr>
                <w:rFonts w:ascii="Times New Roman" w:eastAsia="Times New Roman" w:hAnsi="Times New Roman" w:cs="Times New Roman"/>
                <w:sz w:val="24"/>
                <w:szCs w:val="20"/>
                <w:lang w:eastAsia="en-US"/>
              </w:rPr>
            </w:pPr>
            <w:r w:rsidRPr="002074D2">
              <w:rPr>
                <w:rFonts w:ascii="Times New Roman" w:eastAsia="Times New Roman" w:hAnsi="Times New Roman" w:cs="Times New Roman"/>
                <w:sz w:val="24"/>
                <w:szCs w:val="24"/>
                <w:lang w:eastAsia="ar-SA"/>
              </w:rPr>
              <w:t>Į prekės komplektą turi įeiti visos dalys, medžiagos ir kt. dalys, reikalingos tinkamai eksploatuoti prekes.</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08501A29" w14:textId="77777777" w:rsidR="002074D2" w:rsidRPr="002074D2" w:rsidRDefault="002074D2" w:rsidP="002074D2">
            <w:pPr>
              <w:shd w:val="clear" w:color="auto" w:fill="FFFFFF"/>
              <w:suppressAutoHyphens/>
              <w:autoSpaceDN w:val="0"/>
              <w:snapToGrid w:val="0"/>
              <w:spacing w:line="240" w:lineRule="auto"/>
              <w:ind w:firstLine="0"/>
              <w:rPr>
                <w:rFonts w:ascii="Times New Roman" w:eastAsia="Times New Roman" w:hAnsi="Times New Roman" w:cs="Times New Roman"/>
                <w:sz w:val="24"/>
                <w:szCs w:val="24"/>
                <w:lang w:eastAsia="ar-SA"/>
              </w:rPr>
            </w:pPr>
          </w:p>
        </w:tc>
      </w:tr>
      <w:tr w:rsidR="002074D2" w:rsidRPr="002074D2" w14:paraId="0B383BB9" w14:textId="55B2E96A" w:rsidTr="002074D2">
        <w:trPr>
          <w:trHeight w:val="332"/>
          <w:jc w:val="center"/>
        </w:trPr>
        <w:tc>
          <w:tcPr>
            <w:tcW w:w="758" w:type="dxa"/>
            <w:tcBorders>
              <w:top w:val="single" w:sz="4" w:space="0" w:color="000000"/>
              <w:left w:val="single" w:sz="4" w:space="0" w:color="000000"/>
              <w:bottom w:val="single" w:sz="4" w:space="0" w:color="000000"/>
            </w:tcBorders>
            <w:shd w:val="clear" w:color="auto" w:fill="FFFFFF"/>
          </w:tcPr>
          <w:p w14:paraId="0EAE6530" w14:textId="490F2DC1" w:rsidR="002074D2" w:rsidRPr="002074D2" w:rsidRDefault="000E332F" w:rsidP="002074D2">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4"/>
                <w:lang w:val="en-US" w:eastAsia="ar-SA"/>
              </w:rPr>
              <w:t>3</w:t>
            </w:r>
            <w:r w:rsidR="002074D2" w:rsidRPr="002074D2">
              <w:rPr>
                <w:rFonts w:ascii="Times New Roman" w:eastAsia="Times New Roman" w:hAnsi="Times New Roman" w:cs="Times New Roman"/>
                <w:sz w:val="24"/>
                <w:szCs w:val="24"/>
                <w:lang w:val="en-US" w:eastAsia="ar-SA"/>
              </w:rPr>
              <w:t>.</w:t>
            </w:r>
          </w:p>
        </w:tc>
        <w:tc>
          <w:tcPr>
            <w:tcW w:w="5474" w:type="dxa"/>
            <w:tcBorders>
              <w:top w:val="single" w:sz="4" w:space="0" w:color="000000"/>
              <w:left w:val="single" w:sz="4" w:space="0" w:color="000000"/>
              <w:bottom w:val="single" w:sz="4" w:space="0" w:color="000000"/>
              <w:right w:val="single" w:sz="4" w:space="0" w:color="000000"/>
            </w:tcBorders>
            <w:shd w:val="clear" w:color="auto" w:fill="FFFFFF"/>
          </w:tcPr>
          <w:p w14:paraId="536CAD11" w14:textId="77777777" w:rsidR="002074D2" w:rsidRPr="002074D2" w:rsidRDefault="002074D2" w:rsidP="002074D2">
            <w:pPr>
              <w:suppressAutoHyphens/>
              <w:autoSpaceDN w:val="0"/>
              <w:spacing w:line="240" w:lineRule="auto"/>
              <w:ind w:firstLine="0"/>
              <w:jc w:val="left"/>
              <w:rPr>
                <w:rFonts w:ascii="Times New Roman" w:eastAsia="Times New Roman" w:hAnsi="Times New Roman" w:cs="Times New Roman"/>
                <w:sz w:val="24"/>
                <w:szCs w:val="20"/>
                <w:lang w:eastAsia="en-US"/>
              </w:rPr>
            </w:pPr>
            <w:r w:rsidRPr="002074D2">
              <w:rPr>
                <w:rFonts w:ascii="Times New Roman" w:eastAsia="Times New Roman" w:hAnsi="Times New Roman" w:cs="Times New Roman"/>
                <w:sz w:val="24"/>
                <w:szCs w:val="24"/>
                <w:lang w:eastAsia="en-US"/>
              </w:rPr>
              <w:t>Pristatytoms prekėms suteikiama 60 (šešiasdešimties) mėnesių garantija.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4BB171FB" w14:textId="77777777" w:rsidR="002074D2" w:rsidRPr="002074D2" w:rsidRDefault="002074D2" w:rsidP="002074D2">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2074D2" w:rsidRPr="002074D2" w14:paraId="2EAABE9A" w14:textId="293A376E" w:rsidTr="002074D2">
        <w:trPr>
          <w:trHeight w:val="332"/>
          <w:jc w:val="center"/>
        </w:trPr>
        <w:tc>
          <w:tcPr>
            <w:tcW w:w="758" w:type="dxa"/>
            <w:tcBorders>
              <w:top w:val="single" w:sz="4" w:space="0" w:color="000000"/>
              <w:left w:val="single" w:sz="4" w:space="0" w:color="000000"/>
              <w:bottom w:val="single" w:sz="4" w:space="0" w:color="000000"/>
            </w:tcBorders>
            <w:shd w:val="clear" w:color="auto" w:fill="FFFFFF"/>
          </w:tcPr>
          <w:p w14:paraId="604DDC31" w14:textId="50800B28" w:rsidR="002074D2" w:rsidRPr="002074D2" w:rsidRDefault="000E332F" w:rsidP="002074D2">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4"/>
                <w:lang w:eastAsia="ar-SA"/>
              </w:rPr>
              <w:t>4</w:t>
            </w:r>
            <w:r w:rsidR="002074D2" w:rsidRPr="002074D2">
              <w:rPr>
                <w:rFonts w:ascii="Times New Roman" w:eastAsia="Times New Roman" w:hAnsi="Times New Roman" w:cs="Times New Roman"/>
                <w:sz w:val="24"/>
                <w:szCs w:val="24"/>
                <w:lang w:eastAsia="ar-SA"/>
              </w:rPr>
              <w:t>.</w:t>
            </w:r>
          </w:p>
        </w:tc>
        <w:tc>
          <w:tcPr>
            <w:tcW w:w="5474" w:type="dxa"/>
            <w:tcBorders>
              <w:top w:val="single" w:sz="4" w:space="0" w:color="000000"/>
              <w:left w:val="single" w:sz="4" w:space="0" w:color="000000"/>
              <w:bottom w:val="single" w:sz="4" w:space="0" w:color="000000"/>
              <w:right w:val="single" w:sz="4" w:space="0" w:color="000000"/>
            </w:tcBorders>
            <w:shd w:val="clear" w:color="auto" w:fill="FFFFFF"/>
          </w:tcPr>
          <w:p w14:paraId="260526B5" w14:textId="77777777" w:rsidR="002074D2" w:rsidRPr="002074D2" w:rsidRDefault="002074D2" w:rsidP="002074D2">
            <w:pPr>
              <w:suppressAutoHyphens/>
              <w:autoSpaceDN w:val="0"/>
              <w:spacing w:line="240" w:lineRule="auto"/>
              <w:ind w:firstLine="0"/>
              <w:rPr>
                <w:rFonts w:ascii="Times New Roman" w:eastAsia="Times New Roman" w:hAnsi="Times New Roman" w:cs="Times New Roman"/>
                <w:sz w:val="24"/>
                <w:szCs w:val="20"/>
                <w:lang w:eastAsia="en-US"/>
              </w:rPr>
            </w:pPr>
            <w:r w:rsidRPr="002074D2">
              <w:rPr>
                <w:rFonts w:ascii="Times New Roman" w:eastAsia="Times New Roman" w:hAnsi="Times New Roman" w:cs="Times New Roman"/>
                <w:sz w:val="24"/>
                <w:szCs w:val="24"/>
                <w:lang w:eastAsia="en-US"/>
              </w:rPr>
              <w:t>Visi siūlomi gaminiai turi būti stabilūs, konstrukcijos turi būti sumontuotos taip, kad užtikrintų ilgalaikį naudojimą.</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396D3B25" w14:textId="77777777" w:rsidR="002074D2" w:rsidRPr="002074D2" w:rsidRDefault="002074D2" w:rsidP="002074D2">
            <w:pPr>
              <w:suppressAutoHyphens/>
              <w:autoSpaceDN w:val="0"/>
              <w:spacing w:line="240" w:lineRule="auto"/>
              <w:ind w:firstLine="0"/>
              <w:rPr>
                <w:rFonts w:ascii="Times New Roman" w:eastAsia="Times New Roman" w:hAnsi="Times New Roman" w:cs="Times New Roman"/>
                <w:sz w:val="24"/>
                <w:szCs w:val="24"/>
                <w:lang w:eastAsia="en-US"/>
              </w:rPr>
            </w:pPr>
          </w:p>
        </w:tc>
      </w:tr>
      <w:tr w:rsidR="002074D2" w:rsidRPr="002074D2" w14:paraId="547D93D0" w14:textId="4DF12AA6" w:rsidTr="002074D2">
        <w:trPr>
          <w:trHeight w:val="332"/>
          <w:jc w:val="center"/>
        </w:trPr>
        <w:tc>
          <w:tcPr>
            <w:tcW w:w="758" w:type="dxa"/>
            <w:tcBorders>
              <w:top w:val="single" w:sz="4" w:space="0" w:color="000000"/>
              <w:left w:val="single" w:sz="4" w:space="0" w:color="000000"/>
              <w:bottom w:val="single" w:sz="4" w:space="0" w:color="000000"/>
            </w:tcBorders>
            <w:shd w:val="clear" w:color="auto" w:fill="FFFFFF"/>
          </w:tcPr>
          <w:p w14:paraId="6652B771" w14:textId="41A79936" w:rsidR="002074D2" w:rsidRPr="002074D2" w:rsidRDefault="001D73EA" w:rsidP="002074D2">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2074D2" w:rsidRPr="002074D2">
              <w:rPr>
                <w:rFonts w:ascii="Times New Roman" w:eastAsia="Times New Roman" w:hAnsi="Times New Roman" w:cs="Times New Roman"/>
                <w:sz w:val="24"/>
                <w:szCs w:val="24"/>
                <w:lang w:eastAsia="ar-SA"/>
              </w:rPr>
              <w:t>.</w:t>
            </w:r>
          </w:p>
        </w:tc>
        <w:tc>
          <w:tcPr>
            <w:tcW w:w="5474" w:type="dxa"/>
            <w:tcBorders>
              <w:top w:val="single" w:sz="4" w:space="0" w:color="000000"/>
              <w:left w:val="single" w:sz="4" w:space="0" w:color="000000"/>
              <w:bottom w:val="single" w:sz="4" w:space="0" w:color="000000"/>
              <w:right w:val="single" w:sz="4" w:space="0" w:color="000000"/>
            </w:tcBorders>
            <w:shd w:val="clear" w:color="auto" w:fill="FFFFFF"/>
          </w:tcPr>
          <w:p w14:paraId="0E545640" w14:textId="77777777" w:rsidR="002074D2" w:rsidRPr="002074D2" w:rsidRDefault="002074D2" w:rsidP="002074D2">
            <w:pPr>
              <w:suppressAutoHyphens/>
              <w:autoSpaceDN w:val="0"/>
              <w:spacing w:line="240" w:lineRule="auto"/>
              <w:ind w:firstLine="0"/>
              <w:rPr>
                <w:rFonts w:ascii="Times New Roman" w:eastAsia="Times New Roman" w:hAnsi="Times New Roman" w:cs="Times New Roman"/>
                <w:sz w:val="24"/>
                <w:szCs w:val="24"/>
                <w:lang w:eastAsia="en-US"/>
              </w:rPr>
            </w:pPr>
            <w:r w:rsidRPr="002074D2">
              <w:rPr>
                <w:rFonts w:ascii="Times New Roman" w:eastAsia="Times New Roman" w:hAnsi="Times New Roman" w:cs="Times New Roman"/>
                <w:sz w:val="24"/>
                <w:szCs w:val="24"/>
                <w:lang w:eastAsia="en-US"/>
              </w:rPr>
              <w:t>Kartu su įranga pateikiama serviso dokumentacija lietuvių kalba.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37FDF926" w14:textId="77777777" w:rsidR="002074D2" w:rsidRPr="002074D2" w:rsidRDefault="002074D2" w:rsidP="002074D2">
            <w:pPr>
              <w:suppressAutoHyphens/>
              <w:autoSpaceDN w:val="0"/>
              <w:spacing w:line="240" w:lineRule="auto"/>
              <w:ind w:firstLine="0"/>
              <w:rPr>
                <w:rFonts w:ascii="Times New Roman" w:eastAsia="Times New Roman" w:hAnsi="Times New Roman" w:cs="Times New Roman"/>
                <w:sz w:val="24"/>
                <w:szCs w:val="24"/>
                <w:lang w:eastAsia="en-US"/>
              </w:rPr>
            </w:pPr>
          </w:p>
        </w:tc>
      </w:tr>
      <w:tr w:rsidR="002074D2" w:rsidRPr="002074D2" w14:paraId="2402ACFD" w14:textId="65B28836" w:rsidTr="002074D2">
        <w:trPr>
          <w:trHeight w:val="332"/>
          <w:jc w:val="center"/>
        </w:trPr>
        <w:tc>
          <w:tcPr>
            <w:tcW w:w="758" w:type="dxa"/>
            <w:tcBorders>
              <w:top w:val="single" w:sz="4" w:space="0" w:color="000000"/>
              <w:left w:val="single" w:sz="4" w:space="0" w:color="000000"/>
              <w:bottom w:val="single" w:sz="4" w:space="0" w:color="000000"/>
            </w:tcBorders>
            <w:shd w:val="clear" w:color="auto" w:fill="FFFFFF"/>
          </w:tcPr>
          <w:p w14:paraId="56132708" w14:textId="7A152A51" w:rsidR="002074D2" w:rsidRPr="002074D2" w:rsidRDefault="001D73EA" w:rsidP="002074D2">
            <w:pPr>
              <w:widowControl w:val="0"/>
              <w:shd w:val="clear" w:color="auto" w:fill="FFFFFF"/>
              <w:suppressAutoHyphens/>
              <w:autoSpaceDE w:val="0"/>
              <w:autoSpaceDN w:val="0"/>
              <w:snapToGrid w:val="0"/>
              <w:spacing w:line="240" w:lineRule="auto"/>
              <w:ind w:firstLine="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r w:rsidR="002074D2" w:rsidRPr="002074D2">
              <w:rPr>
                <w:rFonts w:ascii="Times New Roman" w:eastAsia="Times New Roman" w:hAnsi="Times New Roman" w:cs="Times New Roman"/>
                <w:sz w:val="24"/>
                <w:szCs w:val="24"/>
                <w:lang w:eastAsia="ar-SA"/>
              </w:rPr>
              <w:t>.</w:t>
            </w:r>
          </w:p>
        </w:tc>
        <w:tc>
          <w:tcPr>
            <w:tcW w:w="5474" w:type="dxa"/>
            <w:tcBorders>
              <w:top w:val="single" w:sz="4" w:space="0" w:color="000000"/>
              <w:left w:val="single" w:sz="4" w:space="0" w:color="000000"/>
              <w:bottom w:val="single" w:sz="4" w:space="0" w:color="000000"/>
              <w:right w:val="single" w:sz="4" w:space="0" w:color="000000"/>
            </w:tcBorders>
            <w:shd w:val="clear" w:color="auto" w:fill="FFFFFF"/>
          </w:tcPr>
          <w:p w14:paraId="37CD393F" w14:textId="77777777" w:rsidR="002074D2" w:rsidRPr="002074D2" w:rsidRDefault="002074D2" w:rsidP="002074D2">
            <w:pPr>
              <w:suppressAutoHyphens/>
              <w:autoSpaceDN w:val="0"/>
              <w:spacing w:line="240" w:lineRule="auto"/>
              <w:ind w:firstLine="0"/>
              <w:rPr>
                <w:rFonts w:ascii="Times New Roman" w:eastAsia="Times New Roman" w:hAnsi="Times New Roman" w:cs="Times New Roman"/>
                <w:sz w:val="24"/>
                <w:szCs w:val="24"/>
                <w:lang w:eastAsia="en-US"/>
              </w:rPr>
            </w:pPr>
            <w:r w:rsidRPr="002074D2">
              <w:rPr>
                <w:rFonts w:ascii="Times New Roman" w:eastAsia="Times New Roman" w:hAnsi="Times New Roman" w:cs="Times New Roman"/>
                <w:sz w:val="24"/>
                <w:szCs w:val="24"/>
                <w:lang w:eastAsia="en-US"/>
              </w:rPr>
              <w:t xml:space="preserve">Tiekėjas turi būti įgaliotas siūlomų prekių gamintojo (arba gamintojo įgalioto atstovo, turinčio teisę perįgalioti) atstovas turintis teisę atstovauti gamintoją ir parduoti siūlomą prekę arba Tiekėjas turi turėti </w:t>
            </w:r>
            <w:r w:rsidRPr="002074D2">
              <w:rPr>
                <w:rFonts w:ascii="Times New Roman" w:eastAsia="Times New Roman" w:hAnsi="Times New Roman" w:cs="Times New Roman"/>
                <w:sz w:val="24"/>
                <w:szCs w:val="24"/>
                <w:lang w:eastAsia="en-US"/>
              </w:rPr>
              <w:lastRenderedPageBreak/>
              <w:t>susitarimą su gamintojo įgaliotu atstovu, suteikiantį teisę  atstovauti gamintoją (arba įgaliotą gamintojo atstovą) ir parduoti siūlomą  prekę.</w:t>
            </w:r>
          </w:p>
          <w:p w14:paraId="5719E979" w14:textId="77777777" w:rsidR="002074D2" w:rsidRPr="002074D2" w:rsidRDefault="002074D2" w:rsidP="002074D2">
            <w:pPr>
              <w:suppressAutoHyphens/>
              <w:autoSpaceDN w:val="0"/>
              <w:spacing w:line="240" w:lineRule="auto"/>
              <w:ind w:firstLine="0"/>
              <w:rPr>
                <w:rFonts w:ascii="Times New Roman" w:eastAsia="Times New Roman" w:hAnsi="Times New Roman" w:cs="Times New Roman"/>
                <w:sz w:val="24"/>
                <w:szCs w:val="24"/>
                <w:lang w:eastAsia="en-US"/>
              </w:rPr>
            </w:pPr>
            <w:r w:rsidRPr="002074D2">
              <w:rPr>
                <w:rFonts w:ascii="Times New Roman" w:eastAsia="Times New Roman" w:hAnsi="Times New Roman" w:cs="Times New Roman"/>
                <w:sz w:val="24"/>
                <w:szCs w:val="24"/>
                <w:lang w:eastAsia="en-US"/>
              </w:rPr>
              <w:t>Turi būti įgaliotas remontuoti parduotą įrangą.</w:t>
            </w:r>
          </w:p>
          <w:p w14:paraId="181E9AA8" w14:textId="77777777" w:rsidR="002074D2" w:rsidRPr="002074D2" w:rsidRDefault="002074D2" w:rsidP="002074D2">
            <w:pPr>
              <w:suppressAutoHyphens/>
              <w:autoSpaceDN w:val="0"/>
              <w:spacing w:line="240" w:lineRule="auto"/>
              <w:ind w:firstLine="0"/>
              <w:rPr>
                <w:rFonts w:ascii="Times New Roman" w:eastAsia="Times New Roman" w:hAnsi="Times New Roman" w:cs="Times New Roman"/>
                <w:sz w:val="24"/>
                <w:szCs w:val="24"/>
                <w:lang w:eastAsia="en-US"/>
              </w:rPr>
            </w:pPr>
            <w:r w:rsidRPr="002074D2">
              <w:rPr>
                <w:rFonts w:ascii="Times New Roman" w:eastAsia="Times New Roman" w:hAnsi="Times New Roman" w:cs="Times New Roman"/>
                <w:sz w:val="24"/>
                <w:szCs w:val="24"/>
                <w:lang w:eastAsia="en-US"/>
              </w:rPr>
              <w:t xml:space="preserve">Pateikiama: </w:t>
            </w:r>
          </w:p>
          <w:p w14:paraId="691FCE62" w14:textId="77777777" w:rsidR="002074D2" w:rsidRPr="002074D2" w:rsidRDefault="002074D2" w:rsidP="002074D2">
            <w:pPr>
              <w:suppressAutoHyphens/>
              <w:autoSpaceDN w:val="0"/>
              <w:spacing w:line="240" w:lineRule="auto"/>
              <w:ind w:firstLine="0"/>
              <w:rPr>
                <w:rFonts w:ascii="Times New Roman" w:eastAsia="Times New Roman" w:hAnsi="Times New Roman" w:cs="Times New Roman"/>
                <w:sz w:val="24"/>
                <w:szCs w:val="24"/>
                <w:lang w:eastAsia="en-US"/>
              </w:rPr>
            </w:pPr>
            <w:r w:rsidRPr="002074D2">
              <w:rPr>
                <w:rFonts w:ascii="Times New Roman" w:eastAsia="Times New Roman" w:hAnsi="Times New Roman" w:cs="Times New Roman"/>
                <w:sz w:val="24"/>
                <w:szCs w:val="24"/>
                <w:lang w:eastAsia="en-US"/>
              </w:rPr>
              <w:t>Įgaliojimas, sertifikatas arba kitas lygiavertis dokumentas, patvirtinantis, kad tiekėjas yra gamintojo (arba gamintojo įgalioto atstovo, turinčio teisę perįgalioti) įgaliotas siūlomos prekės atstovas, turintis teisę atstovauti gamintoją ir parduoti siūlomą  prekę.</w:t>
            </w:r>
          </w:p>
          <w:p w14:paraId="043D7E04" w14:textId="77777777" w:rsidR="002074D2" w:rsidRPr="002074D2" w:rsidRDefault="002074D2" w:rsidP="002074D2">
            <w:pPr>
              <w:suppressAutoHyphens/>
              <w:autoSpaceDN w:val="0"/>
              <w:spacing w:line="240" w:lineRule="auto"/>
              <w:ind w:firstLine="0"/>
              <w:rPr>
                <w:rFonts w:ascii="Times New Roman" w:eastAsia="Times New Roman" w:hAnsi="Times New Roman" w:cs="Times New Roman"/>
                <w:sz w:val="24"/>
                <w:szCs w:val="24"/>
                <w:lang w:eastAsia="en-US"/>
              </w:rPr>
            </w:pPr>
            <w:r w:rsidRPr="002074D2">
              <w:rPr>
                <w:rFonts w:ascii="Times New Roman" w:eastAsia="Times New Roman" w:hAnsi="Times New Roman" w:cs="Times New Roman"/>
                <w:sz w:val="24"/>
                <w:szCs w:val="24"/>
                <w:lang w:eastAsia="en-US"/>
              </w:rPr>
              <w:t xml:space="preserve">Jei pasiūlymą teikia Tiekėjas,  turintis susitarimą su įgaliotu gamintojo atstovu, pateikiama susitarimo su gamintojo įgaliotu atstovu, kopija, patvirtinanti, kad Tiekėjas turi teisę atstovauti gamintoją (arba įgaliotą gamintojo atstovą) ir parduoti siūlomą  prekę. </w:t>
            </w:r>
          </w:p>
          <w:p w14:paraId="46180EF5" w14:textId="77777777" w:rsidR="002074D2" w:rsidRPr="002074D2" w:rsidRDefault="002074D2" w:rsidP="002074D2">
            <w:pPr>
              <w:suppressAutoHyphens/>
              <w:autoSpaceDN w:val="0"/>
              <w:spacing w:line="240" w:lineRule="auto"/>
              <w:ind w:firstLine="0"/>
              <w:rPr>
                <w:rFonts w:ascii="Times New Roman" w:eastAsia="Times New Roman" w:hAnsi="Times New Roman" w:cs="Times New Roman"/>
                <w:sz w:val="24"/>
                <w:szCs w:val="24"/>
                <w:lang w:eastAsia="en-US"/>
              </w:rPr>
            </w:pPr>
            <w:r w:rsidRPr="002074D2">
              <w:rPr>
                <w:rFonts w:ascii="Times New Roman" w:eastAsia="Times New Roman" w:hAnsi="Times New Roman" w:cs="Times New Roman"/>
                <w:sz w:val="24"/>
                <w:szCs w:val="24"/>
                <w:lang w:eastAsia="en-US"/>
              </w:rPr>
              <w:t>Pateikti skaitmeninė dokumento kopija.</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Pr>
          <w:p w14:paraId="0D206526" w14:textId="77777777" w:rsidR="002074D2" w:rsidRPr="002074D2" w:rsidRDefault="002074D2" w:rsidP="002074D2">
            <w:pPr>
              <w:suppressAutoHyphens/>
              <w:autoSpaceDN w:val="0"/>
              <w:spacing w:line="240" w:lineRule="auto"/>
              <w:ind w:firstLine="0"/>
              <w:rPr>
                <w:rFonts w:ascii="Times New Roman" w:eastAsia="Times New Roman" w:hAnsi="Times New Roman" w:cs="Times New Roman"/>
                <w:sz w:val="24"/>
                <w:szCs w:val="24"/>
                <w:lang w:eastAsia="en-US"/>
              </w:rPr>
            </w:pPr>
          </w:p>
        </w:tc>
      </w:tr>
    </w:tbl>
    <w:p w14:paraId="15B3338A" w14:textId="77777777" w:rsidR="002074D2" w:rsidRPr="002074D2" w:rsidRDefault="002074D2" w:rsidP="002074D2">
      <w:pPr>
        <w:suppressAutoHyphens/>
        <w:autoSpaceDN w:val="0"/>
        <w:spacing w:line="240" w:lineRule="auto"/>
        <w:ind w:firstLine="567"/>
        <w:rPr>
          <w:rFonts w:ascii="Times New Roman" w:eastAsia="Times New Roman" w:hAnsi="Times New Roman" w:cs="Times New Roman"/>
          <w:sz w:val="24"/>
          <w:szCs w:val="20"/>
          <w:lang w:eastAsia="en-US"/>
        </w:rPr>
      </w:pPr>
    </w:p>
    <w:p w14:paraId="16CCEF81" w14:textId="77777777" w:rsidR="002074D2" w:rsidRPr="002074D2" w:rsidRDefault="002074D2" w:rsidP="002074D2">
      <w:pPr>
        <w:suppressAutoHyphens/>
        <w:autoSpaceDN w:val="0"/>
        <w:spacing w:line="240" w:lineRule="auto"/>
        <w:ind w:firstLine="567"/>
        <w:rPr>
          <w:rFonts w:ascii="Times New Roman" w:eastAsia="Times New Roman" w:hAnsi="Times New Roman" w:cs="Times New Roman"/>
          <w:sz w:val="24"/>
          <w:szCs w:val="20"/>
          <w:lang w:eastAsia="en-US"/>
        </w:rPr>
      </w:pPr>
      <w:r w:rsidRPr="002074D2">
        <w:rPr>
          <w:rFonts w:ascii="Times New Roman" w:eastAsia="Times New Roman" w:hAnsi="Times New Roman" w:cs="Times New Roman"/>
          <w:sz w:val="24"/>
          <w:szCs w:val="20"/>
          <w:lang w:eastAsia="en-US"/>
        </w:rPr>
        <w:t>3.2. Prekių techniniai reikalavimai:</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559"/>
        <w:gridCol w:w="992"/>
        <w:gridCol w:w="1843"/>
        <w:gridCol w:w="1701"/>
        <w:gridCol w:w="9"/>
        <w:gridCol w:w="10"/>
        <w:gridCol w:w="4493"/>
        <w:gridCol w:w="24"/>
      </w:tblGrid>
      <w:tr w:rsidR="007C17B6" w:rsidRPr="00196E07" w14:paraId="5EDECAC4" w14:textId="77777777" w:rsidTr="007C17B6">
        <w:trPr>
          <w:jc w:val="center"/>
        </w:trPr>
        <w:tc>
          <w:tcPr>
            <w:tcW w:w="6535" w:type="dxa"/>
            <w:gridSpan w:val="7"/>
            <w:shd w:val="clear" w:color="auto" w:fill="D0CECE"/>
            <w:vAlign w:val="center"/>
          </w:tcPr>
          <w:p w14:paraId="080C5F0A" w14:textId="77777777" w:rsidR="00196E07" w:rsidRPr="00196E07" w:rsidRDefault="00196E07" w:rsidP="00196E07">
            <w:pPr>
              <w:suppressAutoHyphens/>
              <w:autoSpaceDN w:val="0"/>
              <w:spacing w:line="240" w:lineRule="auto"/>
              <w:ind w:firstLine="0"/>
              <w:rPr>
                <w:rFonts w:ascii="Times New Roman" w:eastAsia="Times New Roman" w:hAnsi="Times New Roman" w:cs="Times New Roman"/>
                <w:b/>
                <w:bCs/>
                <w:color w:val="000000"/>
                <w:sz w:val="24"/>
                <w:szCs w:val="24"/>
              </w:rPr>
            </w:pPr>
            <w:r w:rsidRPr="00196E07">
              <w:rPr>
                <w:rFonts w:ascii="Times New Roman" w:eastAsia="Times New Roman" w:hAnsi="Times New Roman" w:cs="Times New Roman"/>
                <w:b/>
                <w:color w:val="00000A"/>
                <w:sz w:val="24"/>
                <w:szCs w:val="24"/>
                <w:lang w:eastAsia="zh-CN" w:bidi="hi-IN"/>
              </w:rPr>
              <w:t>Odontologo darbo vietos įranga</w:t>
            </w:r>
          </w:p>
        </w:tc>
        <w:tc>
          <w:tcPr>
            <w:tcW w:w="4517" w:type="dxa"/>
            <w:gridSpan w:val="2"/>
            <w:shd w:val="clear" w:color="auto" w:fill="D0CECE"/>
          </w:tcPr>
          <w:p w14:paraId="5DA6B0F0" w14:textId="77777777" w:rsidR="00196E07" w:rsidRPr="00196E07" w:rsidRDefault="00196E07" w:rsidP="00196E07">
            <w:pPr>
              <w:suppressAutoHyphens/>
              <w:autoSpaceDN w:val="0"/>
              <w:spacing w:line="240" w:lineRule="auto"/>
              <w:ind w:firstLine="0"/>
              <w:rPr>
                <w:rFonts w:ascii="Times New Roman" w:eastAsia="Times New Roman" w:hAnsi="Times New Roman" w:cs="Times New Roman"/>
                <w:b/>
                <w:color w:val="00000A"/>
                <w:sz w:val="24"/>
                <w:szCs w:val="24"/>
                <w:lang w:eastAsia="zh-CN" w:bidi="hi-IN"/>
              </w:rPr>
            </w:pPr>
          </w:p>
        </w:tc>
      </w:tr>
      <w:tr w:rsidR="00196E07" w:rsidRPr="00196E07" w14:paraId="2622F9CB" w14:textId="77777777" w:rsidTr="008B2C44">
        <w:trPr>
          <w:jc w:val="center"/>
        </w:trPr>
        <w:tc>
          <w:tcPr>
            <w:tcW w:w="421" w:type="dxa"/>
            <w:shd w:val="clear" w:color="auto" w:fill="D0CECE"/>
          </w:tcPr>
          <w:p w14:paraId="2415AA68" w14:textId="77777777" w:rsidR="00196E07" w:rsidRPr="00196E07" w:rsidRDefault="00196E07" w:rsidP="00196E07">
            <w:pPr>
              <w:suppressAutoHyphens/>
              <w:autoSpaceDN w:val="0"/>
              <w:spacing w:line="240" w:lineRule="auto"/>
              <w:ind w:firstLine="0"/>
              <w:jc w:val="center"/>
              <w:rPr>
                <w:rFonts w:ascii="Times New Roman" w:eastAsia="Times New Roman" w:hAnsi="Times New Roman" w:cs="Times New Roman"/>
                <w:sz w:val="24"/>
                <w:szCs w:val="20"/>
                <w:lang w:eastAsia="en-US"/>
              </w:rPr>
            </w:pPr>
            <w:r w:rsidRPr="00196E07">
              <w:rPr>
                <w:rFonts w:ascii="Times New Roman" w:eastAsia="Times New Roman" w:hAnsi="Times New Roman" w:cs="Times New Roman"/>
                <w:b/>
                <w:bCs/>
                <w:color w:val="000000"/>
                <w:sz w:val="24"/>
                <w:szCs w:val="24"/>
              </w:rPr>
              <w:t>Nr.</w:t>
            </w:r>
          </w:p>
        </w:tc>
        <w:tc>
          <w:tcPr>
            <w:tcW w:w="1559" w:type="dxa"/>
            <w:shd w:val="clear" w:color="auto" w:fill="D0CECE"/>
          </w:tcPr>
          <w:p w14:paraId="6E370C27" w14:textId="77777777" w:rsidR="00196E07" w:rsidRPr="00196E07" w:rsidRDefault="00196E07" w:rsidP="00196E07">
            <w:pPr>
              <w:suppressAutoHyphens/>
              <w:autoSpaceDN w:val="0"/>
              <w:spacing w:line="240" w:lineRule="auto"/>
              <w:ind w:firstLine="0"/>
              <w:jc w:val="center"/>
              <w:rPr>
                <w:rFonts w:ascii="Times New Roman" w:eastAsia="Times New Roman" w:hAnsi="Times New Roman" w:cs="Times New Roman"/>
                <w:sz w:val="24"/>
                <w:szCs w:val="20"/>
                <w:lang w:eastAsia="en-US"/>
              </w:rPr>
            </w:pPr>
            <w:r w:rsidRPr="00196E07">
              <w:rPr>
                <w:rFonts w:ascii="Times New Roman" w:eastAsia="Times New Roman" w:hAnsi="Times New Roman" w:cs="Times New Roman"/>
                <w:b/>
                <w:bCs/>
                <w:color w:val="000000"/>
                <w:sz w:val="24"/>
                <w:szCs w:val="24"/>
              </w:rPr>
              <w:t>Pavadinimas</w:t>
            </w:r>
          </w:p>
        </w:tc>
        <w:tc>
          <w:tcPr>
            <w:tcW w:w="992" w:type="dxa"/>
            <w:shd w:val="clear" w:color="auto" w:fill="D0CECE"/>
          </w:tcPr>
          <w:p w14:paraId="50DA3319" w14:textId="77777777" w:rsidR="00196E07" w:rsidRPr="00196E07" w:rsidRDefault="00196E07" w:rsidP="00196E07">
            <w:pPr>
              <w:suppressAutoHyphens/>
              <w:autoSpaceDN w:val="0"/>
              <w:spacing w:line="240" w:lineRule="auto"/>
              <w:ind w:firstLine="0"/>
              <w:jc w:val="center"/>
              <w:rPr>
                <w:rFonts w:ascii="Times New Roman" w:eastAsia="Times New Roman" w:hAnsi="Times New Roman" w:cs="Times New Roman"/>
                <w:b/>
                <w:bCs/>
                <w:color w:val="000000"/>
                <w:sz w:val="24"/>
                <w:szCs w:val="24"/>
              </w:rPr>
            </w:pPr>
            <w:r w:rsidRPr="00196E07">
              <w:rPr>
                <w:rFonts w:ascii="Times New Roman" w:eastAsia="Times New Roman" w:hAnsi="Times New Roman" w:cs="Times New Roman"/>
                <w:b/>
                <w:bCs/>
                <w:color w:val="000000"/>
                <w:sz w:val="24"/>
                <w:szCs w:val="24"/>
              </w:rPr>
              <w:t>Kiekis, vnt.</w:t>
            </w:r>
          </w:p>
        </w:tc>
        <w:tc>
          <w:tcPr>
            <w:tcW w:w="3563" w:type="dxa"/>
            <w:gridSpan w:val="4"/>
            <w:shd w:val="clear" w:color="auto" w:fill="D0CECE"/>
          </w:tcPr>
          <w:p w14:paraId="5DE71488" w14:textId="77777777" w:rsidR="00196E07" w:rsidRPr="00196E07" w:rsidRDefault="00196E07" w:rsidP="00196E07">
            <w:pPr>
              <w:suppressAutoHyphens/>
              <w:autoSpaceDE w:val="0"/>
              <w:autoSpaceDN w:val="0"/>
              <w:spacing w:line="240" w:lineRule="auto"/>
              <w:ind w:firstLine="0"/>
              <w:jc w:val="center"/>
              <w:rPr>
                <w:rFonts w:ascii="Times New Roman" w:eastAsia="Times New Roman" w:hAnsi="Times New Roman" w:cs="Times New Roman"/>
                <w:sz w:val="24"/>
                <w:szCs w:val="20"/>
                <w:lang w:eastAsia="en-US"/>
              </w:rPr>
            </w:pPr>
            <w:r w:rsidRPr="00196E07">
              <w:rPr>
                <w:rFonts w:ascii="Times New Roman" w:eastAsia="Times New Roman" w:hAnsi="Times New Roman" w:cs="Times New Roman"/>
                <w:b/>
                <w:bCs/>
                <w:sz w:val="24"/>
                <w:szCs w:val="24"/>
                <w:lang w:eastAsia="en-US"/>
              </w:rPr>
              <w:t>Parametrai*</w:t>
            </w:r>
          </w:p>
        </w:tc>
        <w:tc>
          <w:tcPr>
            <w:tcW w:w="4517" w:type="dxa"/>
            <w:gridSpan w:val="2"/>
            <w:shd w:val="clear" w:color="auto" w:fill="D0CECE"/>
          </w:tcPr>
          <w:p w14:paraId="050B8611" w14:textId="77777777" w:rsidR="00196E07" w:rsidRPr="00196E07" w:rsidRDefault="00196E07" w:rsidP="00196E07">
            <w:pPr>
              <w:suppressAutoHyphens/>
              <w:autoSpaceDE w:val="0"/>
              <w:autoSpaceDN w:val="0"/>
              <w:spacing w:line="240" w:lineRule="auto"/>
              <w:ind w:firstLine="0"/>
              <w:jc w:val="center"/>
              <w:rPr>
                <w:rFonts w:ascii="Times New Roman" w:eastAsia="Times New Roman" w:hAnsi="Times New Roman" w:cs="Times New Roman"/>
                <w:b/>
                <w:bCs/>
                <w:sz w:val="24"/>
                <w:szCs w:val="24"/>
                <w:lang w:eastAsia="en-US"/>
              </w:rPr>
            </w:pPr>
            <w:r w:rsidRPr="00196E07">
              <w:rPr>
                <w:rFonts w:ascii="Times New Roman" w:eastAsia="Times New Roman" w:hAnsi="Times New Roman" w:cs="Times New Roman"/>
                <w:b/>
                <w:bCs/>
                <w:sz w:val="24"/>
                <w:szCs w:val="24"/>
                <w:lang w:eastAsia="en-US"/>
              </w:rPr>
              <w:t xml:space="preserve">Tiekėjo nurodomi konkretūs siūlomų prekių duomenys ir charakteristikos (kur reikalinga, nurodoma: </w:t>
            </w:r>
            <w:r w:rsidRPr="00196E07">
              <w:rPr>
                <w:rFonts w:ascii="Calibri" w:eastAsia="Calibri" w:hAnsi="Calibri" w:cs="Arial"/>
                <w:b/>
                <w:bCs/>
                <w:szCs w:val="24"/>
              </w:rPr>
              <w:t xml:space="preserve"> </w:t>
            </w:r>
            <w:r w:rsidRPr="00196E07">
              <w:rPr>
                <w:rFonts w:ascii="Times New Roman" w:eastAsia="Calibri" w:hAnsi="Times New Roman" w:cs="Times New Roman"/>
                <w:b/>
                <w:bCs/>
                <w:sz w:val="24"/>
                <w:szCs w:val="24"/>
              </w:rPr>
              <w:t>prekės pavadinimas, modelis (jei yra), gamintojas, kilmės šalis)</w:t>
            </w:r>
          </w:p>
        </w:tc>
      </w:tr>
      <w:tr w:rsidR="007C17B6" w:rsidRPr="00196E07" w14:paraId="5B28430D" w14:textId="77777777" w:rsidTr="008B2C44">
        <w:trPr>
          <w:jc w:val="center"/>
        </w:trPr>
        <w:tc>
          <w:tcPr>
            <w:tcW w:w="421" w:type="dxa"/>
          </w:tcPr>
          <w:p w14:paraId="26D59C64" w14:textId="77777777" w:rsidR="00196E07" w:rsidRPr="00196E07" w:rsidRDefault="00196E07" w:rsidP="00196E07">
            <w:pPr>
              <w:suppressAutoHyphens/>
              <w:autoSpaceDN w:val="0"/>
              <w:spacing w:line="240" w:lineRule="auto"/>
              <w:ind w:firstLine="0"/>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1.</w:t>
            </w:r>
          </w:p>
        </w:tc>
        <w:tc>
          <w:tcPr>
            <w:tcW w:w="1559" w:type="dxa"/>
          </w:tcPr>
          <w:p w14:paraId="6BDD7248"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Paciento kėdė</w:t>
            </w:r>
          </w:p>
        </w:tc>
        <w:tc>
          <w:tcPr>
            <w:tcW w:w="992" w:type="dxa"/>
          </w:tcPr>
          <w:p w14:paraId="297618B6" w14:textId="77777777" w:rsidR="00196E07" w:rsidRPr="00196E07" w:rsidRDefault="00196E07" w:rsidP="00196E07">
            <w:pPr>
              <w:suppressAutoHyphens/>
              <w:autoSpaceDN w:val="0"/>
              <w:spacing w:line="240" w:lineRule="auto"/>
              <w:ind w:firstLine="0"/>
              <w:jc w:val="center"/>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0"/>
                <w:sz w:val="24"/>
                <w:szCs w:val="24"/>
              </w:rPr>
              <w:t>1 vnt.</w:t>
            </w:r>
          </w:p>
        </w:tc>
        <w:tc>
          <w:tcPr>
            <w:tcW w:w="1843" w:type="dxa"/>
          </w:tcPr>
          <w:p w14:paraId="329ECEF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1.1 Kėdės valdymas</w:t>
            </w:r>
          </w:p>
        </w:tc>
        <w:tc>
          <w:tcPr>
            <w:tcW w:w="1720" w:type="dxa"/>
            <w:gridSpan w:val="3"/>
          </w:tcPr>
          <w:p w14:paraId="1176B333" w14:textId="722003F0"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Elektrinis – mechaninis kėdės valdymas.</w:t>
            </w:r>
          </w:p>
        </w:tc>
        <w:tc>
          <w:tcPr>
            <w:tcW w:w="4517" w:type="dxa"/>
            <w:gridSpan w:val="2"/>
          </w:tcPr>
          <w:p w14:paraId="11C55A5C"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1DCB75A4" w14:textId="77777777" w:rsidTr="008B2C44">
        <w:trPr>
          <w:jc w:val="center"/>
        </w:trPr>
        <w:tc>
          <w:tcPr>
            <w:tcW w:w="2972" w:type="dxa"/>
            <w:gridSpan w:val="3"/>
            <w:vMerge w:val="restart"/>
          </w:tcPr>
          <w:p w14:paraId="32A13C70"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Pr>
          <w:p w14:paraId="6E98720C"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1.2 Elektros maitinimas</w:t>
            </w:r>
          </w:p>
        </w:tc>
        <w:tc>
          <w:tcPr>
            <w:tcW w:w="1710" w:type="dxa"/>
            <w:gridSpan w:val="2"/>
          </w:tcPr>
          <w:p w14:paraId="695C1CA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Iš 230 (+/-10) V, 50  (+/-1) Hz elektros tinklo.</w:t>
            </w:r>
          </w:p>
        </w:tc>
        <w:tc>
          <w:tcPr>
            <w:tcW w:w="4527" w:type="dxa"/>
            <w:gridSpan w:val="3"/>
          </w:tcPr>
          <w:p w14:paraId="0DC370C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533C1FFA" w14:textId="77777777" w:rsidTr="008B2C44">
        <w:trPr>
          <w:jc w:val="center"/>
        </w:trPr>
        <w:tc>
          <w:tcPr>
            <w:tcW w:w="2972" w:type="dxa"/>
            <w:gridSpan w:val="3"/>
            <w:vMerge/>
          </w:tcPr>
          <w:p w14:paraId="216CD026"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vAlign w:val="center"/>
          </w:tcPr>
          <w:p w14:paraId="667A04C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1.3 Kėdės keliamoji galia (maksimalus paciento svoris)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7216A20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color w:val="00000A"/>
                <w:sz w:val="24"/>
                <w:szCs w:val="24"/>
                <w:shd w:val="clear" w:color="auto" w:fill="FFFFFF"/>
                <w:lang w:eastAsia="zh-CN" w:bidi="hi-IN"/>
              </w:rPr>
              <w:t>Vidutinė keliamoji galia ≥ 135 kg.</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6953E9C5"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shd w:val="clear" w:color="auto" w:fill="FFFFFF"/>
                <w:lang w:eastAsia="zh-CN" w:bidi="hi-IN"/>
              </w:rPr>
            </w:pPr>
          </w:p>
        </w:tc>
      </w:tr>
      <w:tr w:rsidR="007C17B6" w:rsidRPr="00196E07" w14:paraId="10367F4E" w14:textId="77777777" w:rsidTr="008B2C44">
        <w:trPr>
          <w:jc w:val="center"/>
        </w:trPr>
        <w:tc>
          <w:tcPr>
            <w:tcW w:w="2972" w:type="dxa"/>
            <w:gridSpan w:val="3"/>
            <w:vMerge/>
          </w:tcPr>
          <w:p w14:paraId="44A3ABDC"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5605024B"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0"/>
                <w:sz w:val="24"/>
                <w:szCs w:val="24"/>
                <w:lang w:eastAsia="zh-CN" w:bidi="hi-IN"/>
              </w:rPr>
              <w:t>1.4 Kėdės sėdimosios dalies aukščio reguliavimo ribos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1935DC41" w14:textId="77777777" w:rsidR="00196E07" w:rsidRPr="00196E07" w:rsidRDefault="00196E07" w:rsidP="00196E07">
            <w:pPr>
              <w:widowControl w:val="0"/>
              <w:suppressAutoHyphens/>
              <w:autoSpaceDN w:val="0"/>
              <w:spacing w:line="100" w:lineRule="atLeast"/>
              <w:ind w:firstLine="0"/>
              <w:rPr>
                <w:rFonts w:ascii="Times New Roman" w:eastAsia="Times New Roman" w:hAnsi="Times New Roman" w:cs="Times New Roman"/>
                <w:color w:val="000000"/>
                <w:sz w:val="24"/>
                <w:szCs w:val="24"/>
                <w:lang w:eastAsia="zh-CN" w:bidi="hi-IN"/>
              </w:rPr>
            </w:pPr>
            <w:r w:rsidRPr="00196E07">
              <w:rPr>
                <w:rFonts w:ascii="Times New Roman" w:eastAsia="Times New Roman" w:hAnsi="Times New Roman" w:cs="Times New Roman"/>
                <w:color w:val="000000"/>
                <w:sz w:val="24"/>
                <w:szCs w:val="24"/>
                <w:lang w:eastAsia="zh-CN" w:bidi="hi-IN"/>
              </w:rPr>
              <w:t>1. Aukštis nuo grindų žemiausioje pozicijoje:</w:t>
            </w:r>
          </w:p>
          <w:p w14:paraId="424F5765" w14:textId="77777777" w:rsidR="00196E07" w:rsidRPr="00196E07" w:rsidRDefault="00196E07" w:rsidP="00196E07">
            <w:pPr>
              <w:widowControl w:val="0"/>
              <w:suppressAutoHyphens/>
              <w:autoSpaceDN w:val="0"/>
              <w:spacing w:line="100" w:lineRule="atLeast"/>
              <w:ind w:firstLine="0"/>
              <w:rPr>
                <w:rFonts w:ascii="Times New Roman" w:eastAsia="Times New Roman" w:hAnsi="Times New Roman" w:cs="Times New Roman"/>
                <w:color w:val="000000"/>
                <w:sz w:val="24"/>
                <w:szCs w:val="24"/>
                <w:lang w:eastAsia="zh-CN" w:bidi="hi-IN"/>
              </w:rPr>
            </w:pPr>
            <w:r w:rsidRPr="00196E07">
              <w:rPr>
                <w:rFonts w:ascii="Times New Roman" w:eastAsia="Times New Roman" w:hAnsi="Times New Roman" w:cs="Times New Roman"/>
                <w:color w:val="000000"/>
                <w:sz w:val="24"/>
                <w:szCs w:val="24"/>
                <w:lang w:eastAsia="zh-CN" w:bidi="hi-IN"/>
              </w:rPr>
              <w:t xml:space="preserve">   - ne daugiau kaip 42 cm.</w:t>
            </w:r>
          </w:p>
          <w:p w14:paraId="78D896DA" w14:textId="77777777" w:rsidR="00196E07" w:rsidRPr="00196E07" w:rsidRDefault="00196E07" w:rsidP="00196E07">
            <w:pPr>
              <w:widowControl w:val="0"/>
              <w:suppressAutoHyphens/>
              <w:autoSpaceDN w:val="0"/>
              <w:spacing w:line="100" w:lineRule="atLeast"/>
              <w:ind w:firstLine="0"/>
              <w:rPr>
                <w:rFonts w:ascii="Times New Roman" w:eastAsia="Times New Roman" w:hAnsi="Times New Roman" w:cs="Times New Roman"/>
                <w:color w:val="000000"/>
                <w:sz w:val="24"/>
                <w:szCs w:val="24"/>
                <w:lang w:eastAsia="zh-CN" w:bidi="hi-IN"/>
              </w:rPr>
            </w:pPr>
            <w:r w:rsidRPr="00196E07">
              <w:rPr>
                <w:rFonts w:ascii="Times New Roman" w:eastAsia="Times New Roman" w:hAnsi="Times New Roman" w:cs="Times New Roman"/>
                <w:color w:val="000000"/>
                <w:sz w:val="24"/>
                <w:szCs w:val="24"/>
                <w:lang w:eastAsia="zh-CN" w:bidi="hi-IN"/>
              </w:rPr>
              <w:t>2. Aukštis nuo grindų viršutinėje pozicijoje:</w:t>
            </w:r>
          </w:p>
          <w:p w14:paraId="28202F3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0"/>
                <w:sz w:val="24"/>
                <w:szCs w:val="24"/>
                <w:lang w:eastAsia="zh-CN" w:bidi="hi-IN"/>
              </w:rPr>
              <w:t xml:space="preserve">   - ne mažiau kaip 82 cm.</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75C135B6" w14:textId="77777777" w:rsidR="00196E07" w:rsidRPr="00196E07" w:rsidRDefault="00196E07" w:rsidP="00196E07">
            <w:pPr>
              <w:widowControl w:val="0"/>
              <w:suppressAutoHyphens/>
              <w:autoSpaceDN w:val="0"/>
              <w:spacing w:line="100" w:lineRule="atLeast"/>
              <w:ind w:firstLine="0"/>
              <w:rPr>
                <w:rFonts w:ascii="Times New Roman" w:eastAsia="Times New Roman" w:hAnsi="Times New Roman" w:cs="Times New Roman"/>
                <w:color w:val="000000"/>
                <w:sz w:val="24"/>
                <w:szCs w:val="24"/>
                <w:lang w:eastAsia="zh-CN" w:bidi="hi-IN"/>
              </w:rPr>
            </w:pPr>
          </w:p>
        </w:tc>
      </w:tr>
      <w:tr w:rsidR="007C17B6" w:rsidRPr="00196E07" w14:paraId="74357CED" w14:textId="77777777" w:rsidTr="008B2C44">
        <w:trPr>
          <w:jc w:val="center"/>
        </w:trPr>
        <w:tc>
          <w:tcPr>
            <w:tcW w:w="2972" w:type="dxa"/>
            <w:gridSpan w:val="3"/>
            <w:vMerge/>
          </w:tcPr>
          <w:p w14:paraId="15BE944D"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vAlign w:val="center"/>
          </w:tcPr>
          <w:p w14:paraId="4B4C13F5"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1.5 Automatinis kėdės judesio stabdymas, esant kliūčiai po kėde</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40A66A8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Būtina.</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4B50C229"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p>
        </w:tc>
      </w:tr>
      <w:tr w:rsidR="007C17B6" w:rsidRPr="00196E07" w14:paraId="604BCE08" w14:textId="77777777" w:rsidTr="008B2C44">
        <w:trPr>
          <w:jc w:val="center"/>
        </w:trPr>
        <w:tc>
          <w:tcPr>
            <w:tcW w:w="2972" w:type="dxa"/>
            <w:gridSpan w:val="3"/>
            <w:vMerge/>
          </w:tcPr>
          <w:p w14:paraId="43068EBA"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vAlign w:val="center"/>
          </w:tcPr>
          <w:p w14:paraId="6D9E4E8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1.6 Paciento kėdės apmušalo danga</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6D36C25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rPr>
            </w:pPr>
            <w:r w:rsidRPr="00196E07">
              <w:rPr>
                <w:rFonts w:ascii="Times New Roman" w:eastAsia="Times New Roman" w:hAnsi="Times New Roman" w:cs="Times New Roman"/>
                <w:color w:val="00000A"/>
                <w:sz w:val="24"/>
                <w:szCs w:val="24"/>
                <w:lang w:eastAsia="zh-CN" w:bidi="hi-IN"/>
              </w:rPr>
              <w:t>Besiūlė, būtina galimybė pasirinkti apmušalo dangos spalvą ne mažiau kaip iš 25 variantų (Būtina pateikti siūlomų dangos spalvų paletę prieš pristatant prekes</w:t>
            </w:r>
            <w:r w:rsidRPr="00196E07">
              <w:rPr>
                <w:rFonts w:ascii="Times New Roman" w:eastAsia="Times New Roman" w:hAnsi="Times New Roman" w:cs="Times New Roman"/>
                <w:sz w:val="24"/>
                <w:szCs w:val="24"/>
                <w:lang w:eastAsia="zh-CN" w:bidi="hi-IN"/>
              </w:rPr>
              <w:t xml:space="preserve">). </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68CB74C6"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p>
        </w:tc>
      </w:tr>
      <w:tr w:rsidR="007C17B6" w:rsidRPr="00196E07" w14:paraId="5E514B19" w14:textId="77777777" w:rsidTr="008B2C44">
        <w:trPr>
          <w:jc w:val="center"/>
        </w:trPr>
        <w:tc>
          <w:tcPr>
            <w:tcW w:w="2972" w:type="dxa"/>
            <w:gridSpan w:val="3"/>
            <w:vMerge/>
          </w:tcPr>
          <w:p w14:paraId="572BFDA5"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4DAE7CA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196E07">
              <w:rPr>
                <w:rFonts w:ascii="Times New Roman" w:eastAsia="Times New Roman" w:hAnsi="Times New Roman" w:cs="Times New Roman"/>
                <w:sz w:val="24"/>
                <w:szCs w:val="20"/>
                <w:lang w:eastAsia="en-US"/>
              </w:rPr>
              <w:t>1.7 Kėdės padėčių programavimas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39F01696"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196E07">
              <w:rPr>
                <w:rFonts w:ascii="Times New Roman" w:eastAsia="Times New Roman" w:hAnsi="Times New Roman" w:cs="Times New Roman"/>
                <w:sz w:val="24"/>
                <w:szCs w:val="20"/>
                <w:lang w:eastAsia="en-US"/>
              </w:rPr>
              <w:t>Ne mažiau kaip 3 individualiai programuojamos paciento kėdės padėtys.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4A9F5A20"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6AE1127A" w14:textId="77777777" w:rsidTr="008B2C44">
        <w:trPr>
          <w:jc w:val="center"/>
        </w:trPr>
        <w:tc>
          <w:tcPr>
            <w:tcW w:w="2972" w:type="dxa"/>
            <w:gridSpan w:val="3"/>
            <w:vMerge/>
          </w:tcPr>
          <w:p w14:paraId="6FBAF73D"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72ABD458"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196E07">
              <w:rPr>
                <w:rFonts w:ascii="Times New Roman" w:eastAsia="Times New Roman" w:hAnsi="Times New Roman" w:cs="Times New Roman"/>
                <w:sz w:val="24"/>
                <w:szCs w:val="20"/>
                <w:lang w:eastAsia="en-US"/>
              </w:rPr>
              <w:t>1.8 Kėdės valdymas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44FE3778"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196E07">
              <w:rPr>
                <w:rFonts w:ascii="Times New Roman" w:eastAsia="Times New Roman" w:hAnsi="Times New Roman" w:cs="Times New Roman"/>
                <w:sz w:val="24"/>
                <w:szCs w:val="20"/>
                <w:lang w:eastAsia="en-US"/>
              </w:rPr>
              <w:t>Nuo gydytojo instrumentų dalies, asistento pultelio ir kojine svirtele prie kėdės pado.</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67A2C80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7BF6D1FC" w14:textId="77777777" w:rsidTr="008B2C44">
        <w:trPr>
          <w:jc w:val="center"/>
        </w:trPr>
        <w:tc>
          <w:tcPr>
            <w:tcW w:w="2972" w:type="dxa"/>
            <w:gridSpan w:val="3"/>
            <w:vMerge/>
          </w:tcPr>
          <w:p w14:paraId="578ED345"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1D4BEF23"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196E07">
              <w:rPr>
                <w:rFonts w:ascii="Times New Roman" w:eastAsia="Times New Roman" w:hAnsi="Times New Roman" w:cs="Times New Roman"/>
                <w:sz w:val="24"/>
                <w:szCs w:val="20"/>
                <w:lang w:eastAsia="en-US"/>
              </w:rPr>
              <w:t>1.9 Sėdimosios dalies, nugaros atlošo ir sustumto galvos atlošo bendras ilgis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0521C8D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196E07">
              <w:rPr>
                <w:rFonts w:ascii="Times New Roman" w:eastAsia="Times New Roman" w:hAnsi="Times New Roman" w:cs="Times New Roman"/>
                <w:sz w:val="24"/>
                <w:szCs w:val="20"/>
                <w:lang w:eastAsia="en-US"/>
              </w:rPr>
              <w:t>Ne mažesnis kaip 1900 mm.</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7C23942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119DA89B" w14:textId="77777777" w:rsidTr="008B2C44">
        <w:trPr>
          <w:jc w:val="center"/>
        </w:trPr>
        <w:tc>
          <w:tcPr>
            <w:tcW w:w="2972" w:type="dxa"/>
            <w:gridSpan w:val="3"/>
            <w:vMerge/>
          </w:tcPr>
          <w:p w14:paraId="46E2B7A4"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02ABFB9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196E07">
              <w:rPr>
                <w:rFonts w:ascii="Times New Roman" w:eastAsia="Times New Roman" w:hAnsi="Times New Roman" w:cs="Times New Roman"/>
                <w:sz w:val="24"/>
                <w:szCs w:val="20"/>
                <w:lang w:eastAsia="en-US"/>
              </w:rPr>
              <w:t>1.10 Galvos atlošo padėties reguliavimas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1AE00170"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196E07">
              <w:rPr>
                <w:rFonts w:ascii="Times New Roman" w:eastAsia="Times New Roman" w:hAnsi="Times New Roman" w:cs="Times New Roman"/>
                <w:sz w:val="24"/>
                <w:szCs w:val="20"/>
                <w:lang w:eastAsia="en-US"/>
              </w:rPr>
              <w:t>Nemažiau kaip 2 ašimis.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1EA3EBE6"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19FD403E" w14:textId="77777777" w:rsidTr="008B2C44">
        <w:trPr>
          <w:jc w:val="center"/>
        </w:trPr>
        <w:tc>
          <w:tcPr>
            <w:tcW w:w="2972" w:type="dxa"/>
            <w:gridSpan w:val="3"/>
            <w:vMerge/>
          </w:tcPr>
          <w:p w14:paraId="6859F1D0"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5D9E988B"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196E07">
              <w:rPr>
                <w:rFonts w:ascii="Times New Roman" w:eastAsia="Times New Roman" w:hAnsi="Times New Roman" w:cs="Times New Roman"/>
                <w:sz w:val="24"/>
                <w:szCs w:val="20"/>
                <w:lang w:eastAsia="en-US"/>
              </w:rPr>
              <w:t>1.11 Porankiai</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284F007D"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r w:rsidRPr="00196E07">
              <w:rPr>
                <w:rFonts w:ascii="Times New Roman" w:eastAsia="Times New Roman" w:hAnsi="Times New Roman" w:cs="Times New Roman"/>
                <w:sz w:val="24"/>
                <w:szCs w:val="20"/>
                <w:lang w:eastAsia="en-US"/>
              </w:rPr>
              <w:t xml:space="preserve">Būtini abiejų pusių porankiai, dešinysis porankis pasukamas ne mažiau kaip </w:t>
            </w:r>
            <w:r w:rsidRPr="00196E07">
              <w:rPr>
                <w:rFonts w:ascii="Times New Roman" w:eastAsia="Times New Roman" w:hAnsi="Times New Roman" w:cs="Times New Roman"/>
                <w:sz w:val="24"/>
                <w:szCs w:val="20"/>
                <w:lang w:eastAsia="en-US"/>
              </w:rPr>
              <w:lastRenderedPageBreak/>
              <w:t>90° kampu ir nuimamas.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79D275C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541E095C" w14:textId="77777777" w:rsidTr="008B2C44">
        <w:trPr>
          <w:jc w:val="center"/>
        </w:trPr>
        <w:tc>
          <w:tcPr>
            <w:tcW w:w="2972" w:type="dxa"/>
            <w:gridSpan w:val="3"/>
            <w:vMerge/>
          </w:tcPr>
          <w:p w14:paraId="23964232"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5676506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1.12 Kojūgalio apsauginė danga</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13F864C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Kojūgalis turi turėti lengvai nuimamą ir lengvai nuvalomą apsauginę plėvelę.</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3B3DFCF5"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455F554C" w14:textId="77777777" w:rsidTr="008B2C44">
        <w:trPr>
          <w:jc w:val="center"/>
        </w:trPr>
        <w:tc>
          <w:tcPr>
            <w:tcW w:w="2972" w:type="dxa"/>
            <w:gridSpan w:val="3"/>
            <w:vMerge/>
          </w:tcPr>
          <w:p w14:paraId="1F59FDC5"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5A691EE5"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1.13 Visos odontologinio centro įrangos darbui reikalingos komunikacijos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0DD3171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Oro padavimo trasa, oro išsiurbimo trasa, vanduo, kanalizacija, elektros pajungimai. </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762A071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333C5A26" w14:textId="77777777" w:rsidTr="008B2C44">
        <w:trPr>
          <w:jc w:val="center"/>
        </w:trPr>
        <w:tc>
          <w:tcPr>
            <w:tcW w:w="421" w:type="dxa"/>
          </w:tcPr>
          <w:p w14:paraId="75583154" w14:textId="77777777" w:rsidR="00196E07" w:rsidRPr="00196E07" w:rsidRDefault="00196E07" w:rsidP="00196E07">
            <w:pPr>
              <w:suppressAutoHyphens/>
              <w:autoSpaceDN w:val="0"/>
              <w:spacing w:line="240" w:lineRule="auto"/>
              <w:ind w:firstLine="0"/>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2.</w:t>
            </w:r>
          </w:p>
        </w:tc>
        <w:tc>
          <w:tcPr>
            <w:tcW w:w="1559" w:type="dxa"/>
            <w:tcBorders>
              <w:top w:val="single" w:sz="4" w:space="0" w:color="000001"/>
              <w:left w:val="single" w:sz="4" w:space="0" w:color="000001"/>
              <w:bottom w:val="single" w:sz="4" w:space="0" w:color="000001"/>
            </w:tcBorders>
            <w:shd w:val="clear" w:color="auto" w:fill="FFFFFF"/>
          </w:tcPr>
          <w:p w14:paraId="536952DC"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b/>
                <w:bCs/>
                <w:sz w:val="24"/>
                <w:szCs w:val="20"/>
                <w:lang w:eastAsia="en-US"/>
              </w:rPr>
            </w:pPr>
            <w:r w:rsidRPr="00196E07">
              <w:rPr>
                <w:rFonts w:ascii="Times New Roman" w:eastAsia="Times New Roman" w:hAnsi="Times New Roman" w:cs="Times New Roman"/>
                <w:color w:val="00000A"/>
                <w:sz w:val="24"/>
                <w:szCs w:val="24"/>
                <w:lang w:eastAsia="zh-CN" w:bidi="hi-IN"/>
              </w:rPr>
              <w:t>Gydytojo instrumentų dalis</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Pr>
          <w:p w14:paraId="0A9C98C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1 vnt.</w:t>
            </w:r>
          </w:p>
        </w:tc>
        <w:tc>
          <w:tcPr>
            <w:tcW w:w="1843" w:type="dxa"/>
          </w:tcPr>
          <w:p w14:paraId="349D5EB0"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2.1 Būtini gydytojo instrumentai</w:t>
            </w:r>
          </w:p>
        </w:tc>
        <w:tc>
          <w:tcPr>
            <w:tcW w:w="1720" w:type="dxa"/>
            <w:gridSpan w:val="3"/>
          </w:tcPr>
          <w:p w14:paraId="1446445B" w14:textId="77777777" w:rsidR="00196E07" w:rsidRPr="00196E07" w:rsidRDefault="00196E07" w:rsidP="00196E07">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1 rankovė - Daugiafunkcinis švirkštas (oras, vanduo, oras + vanduo). </w:t>
            </w:r>
          </w:p>
          <w:p w14:paraId="66B9164C" w14:textId="77777777" w:rsidR="00196E07" w:rsidRPr="00196E07" w:rsidRDefault="00196E07" w:rsidP="00196E07">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2 rankovė - Įmontuojamas </w:t>
            </w:r>
            <w:proofErr w:type="spellStart"/>
            <w:r w:rsidRPr="00196E07">
              <w:rPr>
                <w:rFonts w:ascii="Times New Roman" w:eastAsia="Times New Roman" w:hAnsi="Times New Roman" w:cs="Times New Roman"/>
                <w:sz w:val="24"/>
                <w:szCs w:val="20"/>
                <w:lang w:eastAsia="en-US"/>
              </w:rPr>
              <w:t>skaleris</w:t>
            </w:r>
            <w:proofErr w:type="spellEnd"/>
            <w:r w:rsidRPr="00196E07">
              <w:rPr>
                <w:rFonts w:ascii="Times New Roman" w:eastAsia="Times New Roman" w:hAnsi="Times New Roman" w:cs="Times New Roman"/>
                <w:sz w:val="24"/>
                <w:szCs w:val="20"/>
                <w:lang w:eastAsia="en-US"/>
              </w:rPr>
              <w:t xml:space="preserve"> su šviesa.</w:t>
            </w:r>
            <w:r w:rsidRPr="00196E07">
              <w:rPr>
                <w:rFonts w:ascii="Times New Roman" w:eastAsia="Times New Roman" w:hAnsi="Times New Roman" w:cs="Times New Roman"/>
                <w:sz w:val="24"/>
                <w:szCs w:val="20"/>
                <w:lang w:eastAsia="en-US"/>
              </w:rPr>
              <w:tab/>
            </w:r>
          </w:p>
          <w:p w14:paraId="65994723" w14:textId="77777777" w:rsidR="00196E07" w:rsidRPr="00196E07" w:rsidRDefault="00196E07" w:rsidP="00196E07">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3  rankovė - Įmontuojamas elektrinis </w:t>
            </w:r>
            <w:proofErr w:type="spellStart"/>
            <w:r w:rsidRPr="00196E07">
              <w:rPr>
                <w:rFonts w:ascii="Times New Roman" w:eastAsia="Times New Roman" w:hAnsi="Times New Roman" w:cs="Times New Roman"/>
                <w:sz w:val="24"/>
                <w:szCs w:val="20"/>
                <w:lang w:eastAsia="en-US"/>
              </w:rPr>
              <w:t>mikrovariklis</w:t>
            </w:r>
            <w:proofErr w:type="spellEnd"/>
            <w:r w:rsidRPr="00196E07">
              <w:rPr>
                <w:rFonts w:ascii="Times New Roman" w:eastAsia="Times New Roman" w:hAnsi="Times New Roman" w:cs="Times New Roman"/>
                <w:sz w:val="24"/>
                <w:szCs w:val="20"/>
                <w:lang w:eastAsia="en-US"/>
              </w:rPr>
              <w:t xml:space="preserve"> su šviesa. </w:t>
            </w:r>
            <w:r w:rsidRPr="00196E07">
              <w:rPr>
                <w:rFonts w:ascii="Times New Roman" w:eastAsia="Times New Roman" w:hAnsi="Times New Roman" w:cs="Times New Roman"/>
                <w:sz w:val="24"/>
                <w:szCs w:val="20"/>
                <w:lang w:eastAsia="en-US"/>
              </w:rPr>
              <w:tab/>
            </w:r>
          </w:p>
          <w:p w14:paraId="444AE846" w14:textId="77777777" w:rsidR="00196E07" w:rsidRPr="00196E07" w:rsidRDefault="00196E07" w:rsidP="00196E07">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4 rankovė - Pneumatinė rankovė su šviesa.</w:t>
            </w:r>
            <w:r w:rsidRPr="00196E07">
              <w:rPr>
                <w:rFonts w:ascii="Times New Roman" w:eastAsia="Times New Roman" w:hAnsi="Times New Roman" w:cs="Times New Roman"/>
                <w:sz w:val="24"/>
                <w:szCs w:val="20"/>
                <w:lang w:eastAsia="en-US"/>
              </w:rPr>
              <w:tab/>
            </w:r>
          </w:p>
          <w:p w14:paraId="08BDA81D" w14:textId="77777777" w:rsidR="00196E07" w:rsidRPr="00196E07" w:rsidRDefault="00196E07" w:rsidP="00196E07">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5 rankovė - Pneumatinė rankovė su šviesa.</w:t>
            </w:r>
            <w:r w:rsidRPr="00196E07">
              <w:rPr>
                <w:rFonts w:ascii="Times New Roman" w:eastAsia="Times New Roman" w:hAnsi="Times New Roman" w:cs="Times New Roman"/>
                <w:sz w:val="24"/>
                <w:szCs w:val="20"/>
                <w:lang w:eastAsia="en-US"/>
              </w:rPr>
              <w:tab/>
            </w:r>
          </w:p>
        </w:tc>
        <w:tc>
          <w:tcPr>
            <w:tcW w:w="4517" w:type="dxa"/>
            <w:gridSpan w:val="2"/>
          </w:tcPr>
          <w:p w14:paraId="6EE71C7A" w14:textId="77777777" w:rsidR="00196E07" w:rsidRPr="00196E07" w:rsidRDefault="00196E07" w:rsidP="00196E07">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64FF155C" w14:textId="77777777" w:rsidTr="008B2C44">
        <w:trPr>
          <w:jc w:val="center"/>
        </w:trPr>
        <w:tc>
          <w:tcPr>
            <w:tcW w:w="2972" w:type="dxa"/>
            <w:gridSpan w:val="3"/>
            <w:vMerge w:val="restart"/>
          </w:tcPr>
          <w:p w14:paraId="2D5B37F3"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1F7E3E7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2.2 Instrumentų bloko tvirtinimas</w:t>
            </w:r>
          </w:p>
        </w:tc>
        <w:tc>
          <w:tcPr>
            <w:tcW w:w="1710" w:type="dxa"/>
            <w:gridSpan w:val="2"/>
            <w:tcBorders>
              <w:top w:val="single" w:sz="4" w:space="0" w:color="000001"/>
              <w:left w:val="single" w:sz="4" w:space="0" w:color="000001"/>
              <w:bottom w:val="single" w:sz="4" w:space="0" w:color="000001"/>
              <w:right w:val="single" w:sz="4" w:space="0" w:color="auto"/>
            </w:tcBorders>
            <w:shd w:val="clear" w:color="auto" w:fill="FFFFFF"/>
          </w:tcPr>
          <w:p w14:paraId="492E54BC" w14:textId="77777777" w:rsidR="00196E07" w:rsidRPr="00196E07" w:rsidRDefault="00196E07" w:rsidP="00196E07">
            <w:pPr>
              <w:suppressAutoHyphens/>
              <w:autoSpaceDE w:val="0"/>
              <w:autoSpaceDN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sz w:val="24"/>
                <w:szCs w:val="20"/>
                <w:lang w:eastAsia="en-US"/>
              </w:rPr>
              <w:t>Instrumentų blokas tvirtinamas prie spjaudyklės bloko.</w:t>
            </w:r>
          </w:p>
        </w:tc>
        <w:tc>
          <w:tcPr>
            <w:tcW w:w="4527" w:type="dxa"/>
            <w:gridSpan w:val="3"/>
            <w:tcBorders>
              <w:top w:val="single" w:sz="4" w:space="0" w:color="000001"/>
              <w:left w:val="single" w:sz="4" w:space="0" w:color="000001"/>
              <w:bottom w:val="single" w:sz="4" w:space="0" w:color="000001"/>
              <w:right w:val="single" w:sz="4" w:space="0" w:color="auto"/>
            </w:tcBorders>
            <w:shd w:val="clear" w:color="auto" w:fill="FFFFFF"/>
          </w:tcPr>
          <w:p w14:paraId="1175886A" w14:textId="77777777" w:rsidR="00196E07" w:rsidRPr="00196E07" w:rsidRDefault="00196E07" w:rsidP="00196E07">
            <w:pPr>
              <w:suppressAutoHyphens/>
              <w:autoSpaceDE w:val="0"/>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79DBB21C" w14:textId="77777777" w:rsidTr="008B2C44">
        <w:trPr>
          <w:jc w:val="center"/>
        </w:trPr>
        <w:tc>
          <w:tcPr>
            <w:tcW w:w="2972" w:type="dxa"/>
            <w:gridSpan w:val="3"/>
            <w:vMerge/>
          </w:tcPr>
          <w:p w14:paraId="28E355DF"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left w:val="single" w:sz="4" w:space="0" w:color="000001"/>
              <w:bottom w:val="single" w:sz="4" w:space="0" w:color="000001"/>
            </w:tcBorders>
            <w:shd w:val="clear" w:color="auto" w:fill="FFFFFF"/>
          </w:tcPr>
          <w:p w14:paraId="3462119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2.3 Instrumentų stalelio aukščio reguliavimo stabdis</w:t>
            </w:r>
          </w:p>
        </w:tc>
        <w:tc>
          <w:tcPr>
            <w:tcW w:w="1710" w:type="dxa"/>
            <w:gridSpan w:val="2"/>
            <w:tcBorders>
              <w:left w:val="single" w:sz="4" w:space="0" w:color="000001"/>
              <w:bottom w:val="single" w:sz="4" w:space="0" w:color="000001"/>
              <w:right w:val="single" w:sz="4" w:space="0" w:color="auto"/>
            </w:tcBorders>
            <w:shd w:val="clear" w:color="auto" w:fill="FFFFFF"/>
          </w:tcPr>
          <w:p w14:paraId="314AD0C9"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Turi būti.</w:t>
            </w:r>
          </w:p>
        </w:tc>
        <w:tc>
          <w:tcPr>
            <w:tcW w:w="4527" w:type="dxa"/>
            <w:gridSpan w:val="3"/>
            <w:tcBorders>
              <w:left w:val="single" w:sz="4" w:space="0" w:color="000001"/>
              <w:bottom w:val="single" w:sz="4" w:space="0" w:color="000001"/>
              <w:right w:val="single" w:sz="4" w:space="0" w:color="auto"/>
            </w:tcBorders>
            <w:shd w:val="clear" w:color="auto" w:fill="FFFFFF"/>
          </w:tcPr>
          <w:p w14:paraId="1E388890"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7E16DF34" w14:textId="77777777" w:rsidTr="008B2C44">
        <w:trPr>
          <w:jc w:val="center"/>
        </w:trPr>
        <w:tc>
          <w:tcPr>
            <w:tcW w:w="2972" w:type="dxa"/>
            <w:gridSpan w:val="3"/>
            <w:vMerge/>
          </w:tcPr>
          <w:p w14:paraId="7C4CC60B"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2856872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2.4 Vienas bendras jungiklis</w:t>
            </w:r>
          </w:p>
        </w:tc>
        <w:tc>
          <w:tcPr>
            <w:tcW w:w="1710" w:type="dxa"/>
            <w:gridSpan w:val="2"/>
            <w:tcBorders>
              <w:top w:val="single" w:sz="4" w:space="0" w:color="000001"/>
              <w:left w:val="single" w:sz="4" w:space="0" w:color="000001"/>
              <w:bottom w:val="single" w:sz="4" w:space="0" w:color="auto"/>
              <w:right w:val="single" w:sz="4" w:space="0" w:color="auto"/>
            </w:tcBorders>
            <w:shd w:val="clear" w:color="auto" w:fill="FFFFFF"/>
          </w:tcPr>
          <w:p w14:paraId="1A8C10C8"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sz w:val="24"/>
                <w:szCs w:val="20"/>
                <w:lang w:eastAsia="en-US"/>
              </w:rPr>
              <w:t>Būtinas. Kartu atjungiantis / įjungiantis elektros, vandens ir suspausto oro padavimą.</w:t>
            </w:r>
          </w:p>
        </w:tc>
        <w:tc>
          <w:tcPr>
            <w:tcW w:w="4527" w:type="dxa"/>
            <w:gridSpan w:val="3"/>
            <w:tcBorders>
              <w:top w:val="single" w:sz="4" w:space="0" w:color="000001"/>
              <w:left w:val="single" w:sz="4" w:space="0" w:color="000001"/>
              <w:bottom w:val="single" w:sz="4" w:space="0" w:color="auto"/>
              <w:right w:val="single" w:sz="4" w:space="0" w:color="auto"/>
            </w:tcBorders>
            <w:shd w:val="clear" w:color="auto" w:fill="FFFFFF"/>
          </w:tcPr>
          <w:p w14:paraId="0A6C76D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4EC81D01" w14:textId="77777777" w:rsidTr="008B2C44">
        <w:trPr>
          <w:jc w:val="center"/>
        </w:trPr>
        <w:tc>
          <w:tcPr>
            <w:tcW w:w="2972" w:type="dxa"/>
            <w:gridSpan w:val="3"/>
            <w:vMerge/>
          </w:tcPr>
          <w:p w14:paraId="4E7DBF55"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tcBorders>
            <w:shd w:val="clear" w:color="auto" w:fill="FFFFFF"/>
          </w:tcPr>
          <w:p w14:paraId="4921FA0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2.5 Pneumatinis disko formos instrumentų valdymo pedalas</w:t>
            </w:r>
          </w:p>
        </w:tc>
        <w:tc>
          <w:tcPr>
            <w:tcW w:w="1710" w:type="dxa"/>
            <w:gridSpan w:val="2"/>
            <w:tcBorders>
              <w:top w:val="single" w:sz="4" w:space="0" w:color="auto"/>
              <w:left w:val="single" w:sz="4" w:space="0" w:color="000001"/>
              <w:right w:val="single" w:sz="4" w:space="0" w:color="auto"/>
            </w:tcBorders>
            <w:shd w:val="clear" w:color="auto" w:fill="FFFFFF"/>
          </w:tcPr>
          <w:p w14:paraId="37815900"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Pedale turi būti aušinančio vandens įjungimo/išjungimo reguliavimas, aušinančio oro prapūtimas antgaliuose. </w:t>
            </w:r>
          </w:p>
        </w:tc>
        <w:tc>
          <w:tcPr>
            <w:tcW w:w="4527" w:type="dxa"/>
            <w:gridSpan w:val="3"/>
            <w:tcBorders>
              <w:top w:val="single" w:sz="4" w:space="0" w:color="auto"/>
              <w:left w:val="single" w:sz="4" w:space="0" w:color="000001"/>
              <w:right w:val="single" w:sz="4" w:space="0" w:color="auto"/>
            </w:tcBorders>
            <w:shd w:val="clear" w:color="auto" w:fill="FFFFFF"/>
          </w:tcPr>
          <w:p w14:paraId="78401DE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6E147C1D" w14:textId="77777777" w:rsidTr="008B2C44">
        <w:trPr>
          <w:jc w:val="center"/>
        </w:trPr>
        <w:tc>
          <w:tcPr>
            <w:tcW w:w="2972" w:type="dxa"/>
            <w:gridSpan w:val="3"/>
            <w:vMerge/>
          </w:tcPr>
          <w:p w14:paraId="6E0D9364"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tcBorders>
            <w:shd w:val="clear" w:color="auto" w:fill="FFFFFF"/>
          </w:tcPr>
          <w:p w14:paraId="19DC4FF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2.6 Instrumentų rankovių išvedimas</w:t>
            </w:r>
          </w:p>
        </w:tc>
        <w:tc>
          <w:tcPr>
            <w:tcW w:w="1710" w:type="dxa"/>
            <w:gridSpan w:val="2"/>
            <w:tcBorders>
              <w:left w:val="single" w:sz="4" w:space="0" w:color="000001"/>
              <w:right w:val="single" w:sz="4" w:space="0" w:color="auto"/>
            </w:tcBorders>
            <w:shd w:val="clear" w:color="auto" w:fill="FFFFFF"/>
          </w:tcPr>
          <w:p w14:paraId="33F4EBFC"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sz w:val="24"/>
                <w:szCs w:val="20"/>
                <w:lang w:eastAsia="en-US"/>
              </w:rPr>
              <w:t>Instrumentai paguldomi iš viršaus ant antgalių valdymo sistemos.</w:t>
            </w:r>
          </w:p>
        </w:tc>
        <w:tc>
          <w:tcPr>
            <w:tcW w:w="4527" w:type="dxa"/>
            <w:gridSpan w:val="3"/>
            <w:tcBorders>
              <w:left w:val="single" w:sz="4" w:space="0" w:color="000001"/>
              <w:right w:val="single" w:sz="4" w:space="0" w:color="auto"/>
            </w:tcBorders>
            <w:shd w:val="clear" w:color="auto" w:fill="FFFFFF"/>
          </w:tcPr>
          <w:p w14:paraId="560DE4E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77512DA4" w14:textId="77777777" w:rsidTr="008B2C44">
        <w:trPr>
          <w:jc w:val="center"/>
        </w:trPr>
        <w:tc>
          <w:tcPr>
            <w:tcW w:w="2972" w:type="dxa"/>
            <w:gridSpan w:val="3"/>
            <w:vMerge/>
          </w:tcPr>
          <w:p w14:paraId="22EA55D4"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tcBorders>
            <w:shd w:val="clear" w:color="auto" w:fill="FFFFFF"/>
          </w:tcPr>
          <w:p w14:paraId="12EB721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2.7 Į instrumentus tiekiamo vandens kiekis reguliuojamas kiekvienam instrumentui atskirai</w:t>
            </w:r>
          </w:p>
        </w:tc>
        <w:tc>
          <w:tcPr>
            <w:tcW w:w="1710" w:type="dxa"/>
            <w:gridSpan w:val="2"/>
            <w:tcBorders>
              <w:left w:val="single" w:sz="4" w:space="0" w:color="000001"/>
              <w:right w:val="single" w:sz="4" w:space="0" w:color="auto"/>
            </w:tcBorders>
            <w:shd w:val="clear" w:color="auto" w:fill="FFFFFF"/>
          </w:tcPr>
          <w:p w14:paraId="6D83DE06"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sz w:val="24"/>
                <w:szCs w:val="20"/>
                <w:lang w:eastAsia="en-US"/>
              </w:rPr>
              <w:t xml:space="preserve">Turi būti galimybė įjungti/išjungti aušinantį vandenį kiekvienam antgaliui atskirai bei reguliuojama ne mažiau kaip 5 žingsniais. </w:t>
            </w:r>
          </w:p>
        </w:tc>
        <w:tc>
          <w:tcPr>
            <w:tcW w:w="4527" w:type="dxa"/>
            <w:gridSpan w:val="3"/>
            <w:tcBorders>
              <w:left w:val="single" w:sz="4" w:space="0" w:color="000001"/>
              <w:right w:val="single" w:sz="4" w:space="0" w:color="auto"/>
            </w:tcBorders>
            <w:shd w:val="clear" w:color="auto" w:fill="FFFFFF"/>
          </w:tcPr>
          <w:p w14:paraId="76E982F0"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51E01C00" w14:textId="77777777" w:rsidTr="008B2C44">
        <w:trPr>
          <w:jc w:val="center"/>
        </w:trPr>
        <w:tc>
          <w:tcPr>
            <w:tcW w:w="2972" w:type="dxa"/>
            <w:gridSpan w:val="3"/>
            <w:vMerge/>
          </w:tcPr>
          <w:p w14:paraId="0050E18C"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tcBorders>
            <w:shd w:val="clear" w:color="auto" w:fill="FFFFFF"/>
          </w:tcPr>
          <w:p w14:paraId="39E959CD"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2.8 Į instrumentus tiekiamo aušinančio  oro kiekis reguliuojamas kiekvienam instrumentui individualiai</w:t>
            </w:r>
          </w:p>
        </w:tc>
        <w:tc>
          <w:tcPr>
            <w:tcW w:w="1710" w:type="dxa"/>
            <w:gridSpan w:val="2"/>
            <w:tcBorders>
              <w:left w:val="single" w:sz="4" w:space="0" w:color="000001"/>
              <w:right w:val="single" w:sz="4" w:space="0" w:color="auto"/>
            </w:tcBorders>
            <w:shd w:val="clear" w:color="auto" w:fill="FFFFFF"/>
          </w:tcPr>
          <w:p w14:paraId="4826F22D"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sz w:val="24"/>
                <w:szCs w:val="20"/>
                <w:lang w:eastAsia="en-US"/>
              </w:rPr>
              <w:t>Turi būti galimybė aušinantį orą kiekvienam antgaliui atskirai, tolygus reguliavimas (ne žingsniais).</w:t>
            </w:r>
          </w:p>
        </w:tc>
        <w:tc>
          <w:tcPr>
            <w:tcW w:w="4527" w:type="dxa"/>
            <w:gridSpan w:val="3"/>
            <w:tcBorders>
              <w:left w:val="single" w:sz="4" w:space="0" w:color="000001"/>
              <w:right w:val="single" w:sz="4" w:space="0" w:color="auto"/>
            </w:tcBorders>
            <w:shd w:val="clear" w:color="auto" w:fill="FFFFFF"/>
          </w:tcPr>
          <w:p w14:paraId="1925955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11F6C659" w14:textId="77777777" w:rsidTr="008B2C44">
        <w:trPr>
          <w:jc w:val="center"/>
        </w:trPr>
        <w:tc>
          <w:tcPr>
            <w:tcW w:w="2972" w:type="dxa"/>
            <w:gridSpan w:val="3"/>
            <w:vMerge/>
          </w:tcPr>
          <w:p w14:paraId="1D9F1893"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tcBorders>
            <w:shd w:val="clear" w:color="auto" w:fill="FFFFFF"/>
          </w:tcPr>
          <w:p w14:paraId="7B7E7A7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2.9 Instrumentų rankovių, naudojančių vandenį, vidinė plovimo funkcija</w:t>
            </w:r>
          </w:p>
        </w:tc>
        <w:tc>
          <w:tcPr>
            <w:tcW w:w="1710" w:type="dxa"/>
            <w:gridSpan w:val="2"/>
            <w:tcBorders>
              <w:left w:val="single" w:sz="4" w:space="0" w:color="000001"/>
              <w:right w:val="single" w:sz="4" w:space="0" w:color="auto"/>
            </w:tcBorders>
            <w:shd w:val="clear" w:color="auto" w:fill="FFFFFF"/>
          </w:tcPr>
          <w:p w14:paraId="3E2C4659"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sz w:val="24"/>
                <w:szCs w:val="20"/>
                <w:lang w:eastAsia="en-US"/>
              </w:rPr>
              <w:t>Turi būti.</w:t>
            </w:r>
          </w:p>
        </w:tc>
        <w:tc>
          <w:tcPr>
            <w:tcW w:w="4527" w:type="dxa"/>
            <w:gridSpan w:val="3"/>
            <w:tcBorders>
              <w:left w:val="single" w:sz="4" w:space="0" w:color="000001"/>
              <w:right w:val="single" w:sz="4" w:space="0" w:color="auto"/>
            </w:tcBorders>
            <w:shd w:val="clear" w:color="auto" w:fill="FFFFFF"/>
          </w:tcPr>
          <w:p w14:paraId="4393A39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107345AB" w14:textId="77777777" w:rsidTr="008B2C44">
        <w:trPr>
          <w:jc w:val="center"/>
        </w:trPr>
        <w:tc>
          <w:tcPr>
            <w:tcW w:w="2972" w:type="dxa"/>
            <w:gridSpan w:val="3"/>
            <w:vMerge/>
          </w:tcPr>
          <w:p w14:paraId="4324018C"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tcBorders>
            <w:shd w:val="clear" w:color="auto" w:fill="FFFFFF"/>
          </w:tcPr>
          <w:p w14:paraId="575C410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2.10 Padėklas odontologo naudojamiems instrumentams bei  kitoms darbo priemonėms</w:t>
            </w:r>
          </w:p>
        </w:tc>
        <w:tc>
          <w:tcPr>
            <w:tcW w:w="1710" w:type="dxa"/>
            <w:gridSpan w:val="2"/>
            <w:tcBorders>
              <w:left w:val="single" w:sz="4" w:space="0" w:color="000001"/>
              <w:right w:val="single" w:sz="4" w:space="0" w:color="auto"/>
            </w:tcBorders>
            <w:shd w:val="clear" w:color="auto" w:fill="FFFFFF"/>
          </w:tcPr>
          <w:p w14:paraId="0938B73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sz w:val="24"/>
                <w:szCs w:val="20"/>
                <w:lang w:eastAsia="en-US"/>
              </w:rPr>
              <w:t>Nerūdijančio plieno, ne mažesnis nei 210 x 360 mm su sterilizuojamu kilimėliu.</w:t>
            </w:r>
          </w:p>
        </w:tc>
        <w:tc>
          <w:tcPr>
            <w:tcW w:w="4527" w:type="dxa"/>
            <w:gridSpan w:val="3"/>
            <w:tcBorders>
              <w:left w:val="single" w:sz="4" w:space="0" w:color="000001"/>
              <w:right w:val="single" w:sz="4" w:space="0" w:color="auto"/>
            </w:tcBorders>
            <w:shd w:val="clear" w:color="auto" w:fill="FFFFFF"/>
          </w:tcPr>
          <w:p w14:paraId="5FD88500"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0AF7C103" w14:textId="77777777" w:rsidTr="008B2C44">
        <w:trPr>
          <w:jc w:val="center"/>
        </w:trPr>
        <w:tc>
          <w:tcPr>
            <w:tcW w:w="2972" w:type="dxa"/>
            <w:gridSpan w:val="3"/>
            <w:vMerge/>
          </w:tcPr>
          <w:p w14:paraId="31445D7B"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tcBorders>
            <w:shd w:val="clear" w:color="auto" w:fill="FFFFFF"/>
          </w:tcPr>
          <w:p w14:paraId="26C2FF8B"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2.11 Instrumentų dalyje įmontuoti įrangos valdymo elementai</w:t>
            </w:r>
          </w:p>
        </w:tc>
        <w:tc>
          <w:tcPr>
            <w:tcW w:w="1710" w:type="dxa"/>
            <w:gridSpan w:val="2"/>
            <w:tcBorders>
              <w:left w:val="single" w:sz="4" w:space="0" w:color="000001"/>
              <w:right w:val="single" w:sz="4" w:space="0" w:color="auto"/>
            </w:tcBorders>
            <w:shd w:val="clear" w:color="auto" w:fill="FFFFFF"/>
          </w:tcPr>
          <w:p w14:paraId="21D2326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1. Kėdės / atlošo pakėlimo / nuleidimo valdymo mygtukai. </w:t>
            </w:r>
          </w:p>
          <w:p w14:paraId="17E3F75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2. Programuojamų kėdės padėčių, paciento išlaipinimo pozicijos ir skalavimo pozicijos, bei grąžinimo į ankstesnę padėtį įjungimo mygtukai.</w:t>
            </w:r>
          </w:p>
          <w:p w14:paraId="1F94128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3. Šviestuvo įjungimas / išjungimas.</w:t>
            </w:r>
          </w:p>
          <w:p w14:paraId="0E989E8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4. Vandens pripildymo į stiklinę ir spjaudyklės apiplovimo įjungimo mygtukai.</w:t>
            </w:r>
          </w:p>
          <w:p w14:paraId="1006DC8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5. Turbininio antgalio pašvietimo įjungimo mygtukas.</w:t>
            </w:r>
          </w:p>
          <w:p w14:paraId="7246794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6. Informacija apie </w:t>
            </w:r>
            <w:proofErr w:type="spellStart"/>
            <w:r w:rsidRPr="00196E07">
              <w:rPr>
                <w:rFonts w:ascii="Times New Roman" w:eastAsia="Times New Roman" w:hAnsi="Times New Roman" w:cs="Times New Roman"/>
                <w:sz w:val="24"/>
                <w:szCs w:val="20"/>
                <w:lang w:eastAsia="en-US"/>
              </w:rPr>
              <w:t>mikrovariklio</w:t>
            </w:r>
            <w:proofErr w:type="spellEnd"/>
            <w:r w:rsidRPr="00196E07">
              <w:rPr>
                <w:rFonts w:ascii="Times New Roman" w:eastAsia="Times New Roman" w:hAnsi="Times New Roman" w:cs="Times New Roman"/>
                <w:sz w:val="24"/>
                <w:szCs w:val="20"/>
                <w:lang w:eastAsia="en-US"/>
              </w:rPr>
              <w:t xml:space="preserve"> sūkius rodomi indikacinėje </w:t>
            </w:r>
            <w:r w:rsidRPr="00196E07">
              <w:rPr>
                <w:rFonts w:ascii="Times New Roman" w:eastAsia="Times New Roman" w:hAnsi="Times New Roman" w:cs="Times New Roman"/>
                <w:sz w:val="24"/>
                <w:szCs w:val="20"/>
                <w:lang w:eastAsia="en-US"/>
              </w:rPr>
              <w:lastRenderedPageBreak/>
              <w:t>šviečiančioje eilutėje.</w:t>
            </w:r>
          </w:p>
          <w:p w14:paraId="14A6D9DB"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sz w:val="24"/>
                <w:szCs w:val="20"/>
                <w:lang w:eastAsia="en-US"/>
              </w:rPr>
              <w:t>7. Daugiafunkcinio švirkšto oro/vandens srauto stiprumo reguliavimas po antgalių valdymo sistema esančia rankenėle.</w:t>
            </w:r>
          </w:p>
        </w:tc>
        <w:tc>
          <w:tcPr>
            <w:tcW w:w="4527" w:type="dxa"/>
            <w:gridSpan w:val="3"/>
            <w:tcBorders>
              <w:left w:val="single" w:sz="4" w:space="0" w:color="000001"/>
              <w:right w:val="single" w:sz="4" w:space="0" w:color="auto"/>
            </w:tcBorders>
            <w:shd w:val="clear" w:color="auto" w:fill="FFFFFF"/>
          </w:tcPr>
          <w:p w14:paraId="60006A38"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09E9DCDC" w14:textId="77777777" w:rsidTr="008B2C44">
        <w:trPr>
          <w:jc w:val="center"/>
        </w:trPr>
        <w:tc>
          <w:tcPr>
            <w:tcW w:w="2972" w:type="dxa"/>
            <w:gridSpan w:val="3"/>
            <w:vMerge/>
          </w:tcPr>
          <w:p w14:paraId="5DB43B52"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6654B19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4"/>
                <w:lang w:eastAsia="en-US"/>
              </w:rPr>
              <w:t xml:space="preserve">2.12 Ultragarsinis </w:t>
            </w:r>
            <w:proofErr w:type="spellStart"/>
            <w:r w:rsidRPr="00196E07">
              <w:rPr>
                <w:rFonts w:ascii="Times New Roman" w:eastAsia="Times New Roman" w:hAnsi="Times New Roman" w:cs="Times New Roman"/>
                <w:sz w:val="24"/>
                <w:szCs w:val="24"/>
                <w:lang w:eastAsia="en-US"/>
              </w:rPr>
              <w:t>skaleris</w:t>
            </w:r>
            <w:proofErr w:type="spellEnd"/>
            <w:r w:rsidRPr="00196E07">
              <w:rPr>
                <w:rFonts w:ascii="Times New Roman" w:eastAsia="Times New Roman" w:hAnsi="Times New Roman" w:cs="Times New Roman"/>
                <w:sz w:val="24"/>
                <w:szCs w:val="24"/>
                <w:lang w:eastAsia="en-US"/>
              </w:rPr>
              <w:t xml:space="preserve"> su pašvietimu</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5A2D26BF" w14:textId="77777777" w:rsidR="00196E07" w:rsidRPr="00196E07" w:rsidRDefault="00196E07" w:rsidP="00196E07">
            <w:pPr>
              <w:widowControl w:val="0"/>
              <w:suppressAutoHyphens/>
              <w:autoSpaceDN w:val="0"/>
              <w:spacing w:line="100" w:lineRule="atLeast"/>
              <w:ind w:firstLine="0"/>
              <w:rPr>
                <w:rFonts w:ascii="Times New Roman" w:eastAsia="Times New Roman" w:hAnsi="Times New Roman" w:cs="Times New Roman"/>
                <w:sz w:val="24"/>
                <w:szCs w:val="24"/>
                <w:lang w:eastAsia="zh-CN" w:bidi="hi-IN"/>
              </w:rPr>
            </w:pPr>
            <w:r w:rsidRPr="00196E07">
              <w:rPr>
                <w:rFonts w:ascii="Times New Roman" w:eastAsia="Times New Roman" w:hAnsi="Times New Roman" w:cs="Times New Roman"/>
                <w:sz w:val="24"/>
                <w:szCs w:val="24"/>
                <w:lang w:eastAsia="zh-CN" w:bidi="hi-IN"/>
              </w:rPr>
              <w:t xml:space="preserve">1. Vibracijos dažnis ne mažesniame diapazone kaip  nuo 28 iki 32 </w:t>
            </w:r>
            <w:proofErr w:type="spellStart"/>
            <w:r w:rsidRPr="00196E07">
              <w:rPr>
                <w:rFonts w:ascii="Times New Roman" w:eastAsia="Times New Roman" w:hAnsi="Times New Roman" w:cs="Times New Roman"/>
                <w:sz w:val="24"/>
                <w:szCs w:val="24"/>
                <w:lang w:eastAsia="zh-CN" w:bidi="hi-IN"/>
              </w:rPr>
              <w:t>kHz</w:t>
            </w:r>
            <w:proofErr w:type="spellEnd"/>
            <w:r w:rsidRPr="00196E07">
              <w:rPr>
                <w:rFonts w:ascii="Times New Roman" w:eastAsia="Times New Roman" w:hAnsi="Times New Roman" w:cs="Times New Roman"/>
                <w:sz w:val="24"/>
                <w:szCs w:val="24"/>
                <w:lang w:eastAsia="zh-CN" w:bidi="hi-IN"/>
              </w:rPr>
              <w:t xml:space="preserve">. </w:t>
            </w:r>
          </w:p>
          <w:p w14:paraId="11345F22" w14:textId="77777777" w:rsidR="00196E07" w:rsidRPr="00196E07" w:rsidRDefault="00196E07" w:rsidP="00196E07">
            <w:pPr>
              <w:widowControl w:val="0"/>
              <w:suppressAutoHyphens/>
              <w:autoSpaceDN w:val="0"/>
              <w:spacing w:line="100" w:lineRule="atLeast"/>
              <w:ind w:firstLine="0"/>
              <w:rPr>
                <w:rFonts w:ascii="Times New Roman" w:eastAsia="Times New Roman" w:hAnsi="Times New Roman" w:cs="Times New Roman"/>
                <w:sz w:val="24"/>
                <w:szCs w:val="24"/>
                <w:lang w:eastAsia="zh-CN" w:bidi="hi-IN"/>
              </w:rPr>
            </w:pPr>
            <w:r w:rsidRPr="00196E07">
              <w:rPr>
                <w:rFonts w:ascii="Times New Roman" w:eastAsia="Times New Roman" w:hAnsi="Times New Roman" w:cs="Times New Roman"/>
                <w:sz w:val="24"/>
                <w:szCs w:val="24"/>
                <w:lang w:eastAsia="zh-CN" w:bidi="hi-IN"/>
              </w:rPr>
              <w:t>2. Automatinė jėgos - vibracijos palaikymo sistema.</w:t>
            </w:r>
          </w:p>
          <w:p w14:paraId="2132447D" w14:textId="77777777" w:rsidR="00196E07" w:rsidRPr="00196E07" w:rsidRDefault="00196E07" w:rsidP="00196E07">
            <w:pPr>
              <w:widowControl w:val="0"/>
              <w:suppressAutoHyphens/>
              <w:autoSpaceDN w:val="0"/>
              <w:spacing w:line="100" w:lineRule="atLeast"/>
              <w:ind w:firstLine="0"/>
              <w:rPr>
                <w:rFonts w:ascii="Times New Roman" w:eastAsia="Times New Roman" w:hAnsi="Times New Roman" w:cs="Times New Roman"/>
                <w:sz w:val="24"/>
                <w:szCs w:val="24"/>
                <w:lang w:eastAsia="zh-CN" w:bidi="hi-IN"/>
              </w:rPr>
            </w:pPr>
            <w:r w:rsidRPr="00196E07">
              <w:rPr>
                <w:rFonts w:ascii="Times New Roman" w:eastAsia="Times New Roman" w:hAnsi="Times New Roman" w:cs="Times New Roman"/>
                <w:sz w:val="24"/>
                <w:szCs w:val="24"/>
                <w:lang w:eastAsia="zh-CN" w:bidi="hi-IN"/>
              </w:rPr>
              <w:t xml:space="preserve"> 3. Jungiklis, perjungiantis darbinius režimus (</w:t>
            </w:r>
            <w:proofErr w:type="spellStart"/>
            <w:r w:rsidRPr="00196E07">
              <w:rPr>
                <w:rFonts w:ascii="Times New Roman" w:eastAsia="Times New Roman" w:hAnsi="Times New Roman" w:cs="Times New Roman"/>
                <w:sz w:val="24"/>
                <w:szCs w:val="24"/>
                <w:lang w:eastAsia="zh-CN" w:bidi="hi-IN"/>
              </w:rPr>
              <w:t>perio</w:t>
            </w:r>
            <w:proofErr w:type="spellEnd"/>
            <w:r w:rsidRPr="00196E07">
              <w:rPr>
                <w:rFonts w:ascii="Times New Roman" w:eastAsia="Times New Roman" w:hAnsi="Times New Roman" w:cs="Times New Roman"/>
                <w:sz w:val="24"/>
                <w:szCs w:val="24"/>
                <w:lang w:eastAsia="zh-CN" w:bidi="hi-IN"/>
              </w:rPr>
              <w:t xml:space="preserve">, </w:t>
            </w:r>
            <w:proofErr w:type="spellStart"/>
            <w:r w:rsidRPr="00196E07">
              <w:rPr>
                <w:rFonts w:ascii="Times New Roman" w:eastAsia="Times New Roman" w:hAnsi="Times New Roman" w:cs="Times New Roman"/>
                <w:sz w:val="24"/>
                <w:szCs w:val="24"/>
                <w:lang w:eastAsia="zh-CN" w:bidi="hi-IN"/>
              </w:rPr>
              <w:t>endo</w:t>
            </w:r>
            <w:proofErr w:type="spellEnd"/>
            <w:r w:rsidRPr="00196E07">
              <w:rPr>
                <w:rFonts w:ascii="Times New Roman" w:eastAsia="Times New Roman" w:hAnsi="Times New Roman" w:cs="Times New Roman"/>
                <w:sz w:val="24"/>
                <w:szCs w:val="24"/>
                <w:lang w:eastAsia="zh-CN" w:bidi="hi-IN"/>
              </w:rPr>
              <w:t xml:space="preserve">, higiena). </w:t>
            </w:r>
          </w:p>
          <w:p w14:paraId="207A3E89" w14:textId="77777777" w:rsidR="00196E07" w:rsidRPr="00196E07" w:rsidRDefault="00196E07" w:rsidP="00196E07">
            <w:pPr>
              <w:widowControl w:val="0"/>
              <w:suppressAutoHyphens/>
              <w:autoSpaceDN w:val="0"/>
              <w:spacing w:line="100" w:lineRule="atLeast"/>
              <w:ind w:firstLine="0"/>
              <w:rPr>
                <w:rFonts w:ascii="Times New Roman" w:eastAsia="Times New Roman" w:hAnsi="Times New Roman" w:cs="Times New Roman"/>
                <w:sz w:val="24"/>
                <w:szCs w:val="24"/>
                <w:lang w:eastAsia="zh-CN" w:bidi="hi-IN"/>
              </w:rPr>
            </w:pPr>
            <w:r w:rsidRPr="00196E07">
              <w:rPr>
                <w:rFonts w:ascii="Times New Roman" w:eastAsia="Times New Roman" w:hAnsi="Times New Roman" w:cs="Times New Roman"/>
                <w:sz w:val="24"/>
                <w:szCs w:val="24"/>
                <w:lang w:eastAsia="zh-CN" w:bidi="hi-IN"/>
              </w:rPr>
              <w:t xml:space="preserve">4. Komplekte ne mažiau 3 instrumentai apnašų valymui. </w:t>
            </w:r>
          </w:p>
          <w:p w14:paraId="0CBDE06B"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sz w:val="24"/>
                <w:szCs w:val="24"/>
                <w:lang w:eastAsia="zh-CN" w:bidi="hi-IN"/>
              </w:rPr>
              <w:t>5. Komplekte turi būti ne mažiau 3 priveržimo raktai su užveržimo kontrole (</w:t>
            </w:r>
            <w:proofErr w:type="spellStart"/>
            <w:r w:rsidRPr="00196E07">
              <w:rPr>
                <w:rFonts w:ascii="Times New Roman" w:eastAsia="Arial Unicode MS" w:hAnsi="Times New Roman" w:cs="Times New Roman"/>
                <w:sz w:val="24"/>
                <w:szCs w:val="24"/>
                <w:bdr w:val="none" w:sz="0" w:space="0" w:color="auto" w:frame="1"/>
                <w:lang w:eastAsia="en-US"/>
              </w:rPr>
              <w:t>antgaliukai</w:t>
            </w:r>
            <w:proofErr w:type="spellEnd"/>
            <w:r w:rsidRPr="00196E07">
              <w:rPr>
                <w:rFonts w:ascii="Times New Roman" w:eastAsia="Arial Unicode MS" w:hAnsi="Times New Roman" w:cs="Times New Roman"/>
                <w:sz w:val="24"/>
                <w:szCs w:val="24"/>
                <w:bdr w:val="none" w:sz="0" w:space="0" w:color="auto" w:frame="1"/>
                <w:lang w:eastAsia="en-US"/>
              </w:rPr>
              <w:t xml:space="preserve"> priveržiami </w:t>
            </w:r>
            <w:proofErr w:type="spellStart"/>
            <w:r w:rsidRPr="00196E07">
              <w:rPr>
                <w:rFonts w:ascii="Times New Roman" w:eastAsia="Arial Unicode MS" w:hAnsi="Times New Roman" w:cs="Times New Roman"/>
                <w:sz w:val="24"/>
                <w:szCs w:val="24"/>
                <w:bdr w:val="none" w:sz="0" w:space="0" w:color="auto" w:frame="1"/>
                <w:lang w:eastAsia="en-US"/>
              </w:rPr>
              <w:t>dinamometriniu</w:t>
            </w:r>
            <w:proofErr w:type="spellEnd"/>
            <w:r w:rsidRPr="00196E07">
              <w:rPr>
                <w:rFonts w:ascii="Times New Roman" w:eastAsia="Arial Unicode MS" w:hAnsi="Times New Roman" w:cs="Times New Roman"/>
                <w:sz w:val="24"/>
                <w:szCs w:val="24"/>
                <w:bdr w:val="none" w:sz="0" w:space="0" w:color="auto" w:frame="1"/>
                <w:lang w:eastAsia="en-US"/>
              </w:rPr>
              <w:t xml:space="preserve"> raktu).</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6B5729C2" w14:textId="77777777" w:rsidR="00196E07" w:rsidRPr="00196E07" w:rsidRDefault="00196E07" w:rsidP="00196E07">
            <w:pPr>
              <w:widowControl w:val="0"/>
              <w:suppressAutoHyphens/>
              <w:autoSpaceDN w:val="0"/>
              <w:spacing w:line="100" w:lineRule="atLeast"/>
              <w:ind w:firstLine="0"/>
              <w:rPr>
                <w:rFonts w:ascii="Times New Roman" w:eastAsia="Times New Roman" w:hAnsi="Times New Roman" w:cs="Times New Roman"/>
                <w:sz w:val="24"/>
                <w:szCs w:val="24"/>
                <w:lang w:eastAsia="zh-CN" w:bidi="hi-IN"/>
              </w:rPr>
            </w:pPr>
          </w:p>
        </w:tc>
      </w:tr>
      <w:tr w:rsidR="007C17B6" w:rsidRPr="00196E07" w14:paraId="2ABD501B" w14:textId="77777777" w:rsidTr="008B2C44">
        <w:trPr>
          <w:jc w:val="center"/>
        </w:trPr>
        <w:tc>
          <w:tcPr>
            <w:tcW w:w="2972" w:type="dxa"/>
            <w:gridSpan w:val="3"/>
            <w:vMerge/>
          </w:tcPr>
          <w:p w14:paraId="6BCA8E41"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vAlign w:val="center"/>
          </w:tcPr>
          <w:p w14:paraId="54C0458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 xml:space="preserve">2.13 Autonominė vandens sistema </w:t>
            </w:r>
            <w:r w:rsidRPr="00196E07">
              <w:rPr>
                <w:rFonts w:ascii="Times New Roman" w:eastAsia="Times New Roman" w:hAnsi="Times New Roman" w:cs="Times New Roman"/>
                <w:color w:val="00000A"/>
                <w:sz w:val="24"/>
                <w:szCs w:val="24"/>
                <w:lang w:eastAsia="zh-CN" w:bidi="hi-IN"/>
              </w:rPr>
              <w:lastRenderedPageBreak/>
              <w:t>odontologiniams antgaliams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6F37434C"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A"/>
                <w:sz w:val="24"/>
                <w:szCs w:val="24"/>
                <w:lang w:eastAsia="zh-CN" w:bidi="hi-IN"/>
              </w:rPr>
              <w:lastRenderedPageBreak/>
              <w:t xml:space="preserve">Su lengvai keičiamu, ne mažiau kaip 2 </w:t>
            </w:r>
            <w:r w:rsidRPr="00196E07">
              <w:rPr>
                <w:rFonts w:ascii="Times New Roman" w:eastAsia="Times New Roman" w:hAnsi="Times New Roman" w:cs="Times New Roman"/>
                <w:color w:val="00000A"/>
                <w:sz w:val="24"/>
                <w:szCs w:val="24"/>
                <w:lang w:eastAsia="zh-CN" w:bidi="hi-IN"/>
              </w:rPr>
              <w:lastRenderedPageBreak/>
              <w:t>litrų talpos indu.</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361DA7DB"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p>
        </w:tc>
      </w:tr>
      <w:tr w:rsidR="00196E07" w:rsidRPr="00196E07" w14:paraId="0E3D4C23" w14:textId="77777777" w:rsidTr="008B2C44">
        <w:trPr>
          <w:jc w:val="center"/>
        </w:trPr>
        <w:tc>
          <w:tcPr>
            <w:tcW w:w="421" w:type="dxa"/>
          </w:tcPr>
          <w:p w14:paraId="3BB6E397" w14:textId="77777777" w:rsidR="00196E07" w:rsidRPr="00196E07" w:rsidRDefault="00196E07" w:rsidP="00196E07">
            <w:pPr>
              <w:suppressAutoHyphens/>
              <w:autoSpaceDN w:val="0"/>
              <w:spacing w:line="240" w:lineRule="auto"/>
              <w:ind w:firstLine="0"/>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3.</w:t>
            </w:r>
          </w:p>
        </w:tc>
        <w:tc>
          <w:tcPr>
            <w:tcW w:w="1559" w:type="dxa"/>
            <w:tcBorders>
              <w:left w:val="single" w:sz="4" w:space="0" w:color="000001"/>
              <w:bottom w:val="single" w:sz="4" w:space="0" w:color="000001"/>
            </w:tcBorders>
            <w:shd w:val="clear" w:color="auto" w:fill="FFFFFF"/>
          </w:tcPr>
          <w:p w14:paraId="7245F22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Spjaudyklės blokas / asistento instrumentų dalis</w:t>
            </w:r>
          </w:p>
        </w:tc>
        <w:tc>
          <w:tcPr>
            <w:tcW w:w="992" w:type="dxa"/>
            <w:tcBorders>
              <w:left w:val="single" w:sz="4" w:space="0" w:color="000001"/>
              <w:bottom w:val="single" w:sz="4" w:space="0" w:color="000001"/>
              <w:right w:val="single" w:sz="4" w:space="0" w:color="auto"/>
            </w:tcBorders>
            <w:shd w:val="clear" w:color="auto" w:fill="FFFFFF"/>
          </w:tcPr>
          <w:p w14:paraId="00674A90"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1 vnt.</w:t>
            </w:r>
          </w:p>
        </w:tc>
        <w:tc>
          <w:tcPr>
            <w:tcW w:w="1843" w:type="dxa"/>
            <w:tcBorders>
              <w:top w:val="single" w:sz="4" w:space="0" w:color="000001"/>
              <w:left w:val="single" w:sz="4" w:space="0" w:color="000001"/>
              <w:bottom w:val="single" w:sz="4" w:space="0" w:color="000001"/>
            </w:tcBorders>
            <w:shd w:val="clear" w:color="auto" w:fill="FFFFFF"/>
          </w:tcPr>
          <w:p w14:paraId="15A436FB" w14:textId="77777777" w:rsidR="00196E07" w:rsidRPr="00196E07" w:rsidRDefault="00196E07" w:rsidP="00196E07">
            <w:pPr>
              <w:widowControl w:val="0"/>
              <w:suppressAutoHyphens/>
              <w:autoSpaceDN w:val="0"/>
              <w:spacing w:line="100" w:lineRule="atLeast"/>
              <w:ind w:right="-374" w:firstLine="0"/>
              <w:jc w:val="left"/>
              <w:rPr>
                <w:rFonts w:ascii="Times New Roman" w:eastAsia="Times New Roman" w:hAnsi="Times New Roman" w:cs="Times New Roman"/>
                <w:color w:val="00000A"/>
                <w:sz w:val="24"/>
                <w:szCs w:val="24"/>
                <w:lang w:eastAsia="zh-CN" w:bidi="hi-IN"/>
              </w:rPr>
            </w:pPr>
            <w:r w:rsidRPr="00196E07">
              <w:rPr>
                <w:rFonts w:ascii="Times New Roman" w:eastAsia="Times New Roman" w:hAnsi="Times New Roman" w:cs="Times New Roman"/>
                <w:color w:val="00000A"/>
                <w:sz w:val="24"/>
                <w:szCs w:val="24"/>
                <w:lang w:eastAsia="zh-CN" w:bidi="hi-IN"/>
              </w:rPr>
              <w:t>3.1 Būtini asistento instrumentai</w:t>
            </w:r>
          </w:p>
          <w:p w14:paraId="57DDE54B"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c>
          <w:tcPr>
            <w:tcW w:w="1720" w:type="dxa"/>
            <w:gridSpan w:val="3"/>
            <w:tcBorders>
              <w:top w:val="single" w:sz="4" w:space="0" w:color="000001"/>
              <w:left w:val="single" w:sz="4" w:space="0" w:color="000001"/>
              <w:bottom w:val="single" w:sz="4" w:space="0" w:color="000001"/>
              <w:right w:val="single" w:sz="4" w:space="0" w:color="000001"/>
            </w:tcBorders>
            <w:shd w:val="clear" w:color="auto" w:fill="FFFFFF"/>
          </w:tcPr>
          <w:p w14:paraId="76B25999"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Seilių bei dulkių nusiurbimo rankovės su antgaliais (mažas ir didelis siurbliukų antgaliai).</w:t>
            </w:r>
          </w:p>
        </w:tc>
        <w:tc>
          <w:tcPr>
            <w:tcW w:w="4517" w:type="dxa"/>
            <w:gridSpan w:val="2"/>
            <w:tcBorders>
              <w:top w:val="single" w:sz="4" w:space="0" w:color="000001"/>
              <w:left w:val="single" w:sz="4" w:space="0" w:color="000001"/>
              <w:bottom w:val="single" w:sz="4" w:space="0" w:color="000001"/>
              <w:right w:val="single" w:sz="4" w:space="0" w:color="000001"/>
            </w:tcBorders>
            <w:shd w:val="clear" w:color="auto" w:fill="FFFFFF"/>
          </w:tcPr>
          <w:p w14:paraId="33242F7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p>
        </w:tc>
      </w:tr>
      <w:tr w:rsidR="007C17B6" w:rsidRPr="00196E07" w14:paraId="3C8A78EE" w14:textId="77777777" w:rsidTr="008B2C44">
        <w:trPr>
          <w:jc w:val="center"/>
        </w:trPr>
        <w:tc>
          <w:tcPr>
            <w:tcW w:w="2972" w:type="dxa"/>
            <w:gridSpan w:val="3"/>
            <w:vMerge w:val="restart"/>
          </w:tcPr>
          <w:p w14:paraId="609E89C5"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vAlign w:val="center"/>
          </w:tcPr>
          <w:p w14:paraId="3D18271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0"/>
                <w:sz w:val="24"/>
                <w:szCs w:val="24"/>
                <w:lang w:eastAsia="zh-CN" w:bidi="hi-IN"/>
              </w:rPr>
              <w:t xml:space="preserve">3.2 Spjaudyklės blokas tvirtinamas prie kėdės </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62A0F6CC"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0"/>
                <w:sz w:val="24"/>
                <w:szCs w:val="24"/>
                <w:lang w:eastAsia="zh-CN" w:bidi="hi-IN"/>
              </w:rPr>
              <w:t>Būtina.</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5428CE98"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0"/>
                <w:sz w:val="24"/>
                <w:szCs w:val="24"/>
                <w:lang w:eastAsia="zh-CN" w:bidi="hi-IN"/>
              </w:rPr>
            </w:pPr>
          </w:p>
        </w:tc>
      </w:tr>
      <w:tr w:rsidR="007C17B6" w:rsidRPr="00196E07" w14:paraId="662C9A6C" w14:textId="77777777" w:rsidTr="008B2C44">
        <w:trPr>
          <w:jc w:val="center"/>
        </w:trPr>
        <w:tc>
          <w:tcPr>
            <w:tcW w:w="2972" w:type="dxa"/>
            <w:gridSpan w:val="3"/>
            <w:vMerge/>
          </w:tcPr>
          <w:p w14:paraId="274E28E4"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7C8371E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3.3 Asistento instrumentų laikiklis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59B61BF6"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Nemažiau kaip 3-jų lizdų, laikiklio  padėtis keičiama  nuo spjaudyklės bloko iki paciento galvos atlošo, keičiant   horizontalią laikiklio padėtį.</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3A5B933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p>
        </w:tc>
      </w:tr>
      <w:tr w:rsidR="007C17B6" w:rsidRPr="00196E07" w14:paraId="5971CE4C" w14:textId="77777777" w:rsidTr="008B2C44">
        <w:trPr>
          <w:jc w:val="center"/>
        </w:trPr>
        <w:tc>
          <w:tcPr>
            <w:tcW w:w="2972" w:type="dxa"/>
            <w:gridSpan w:val="3"/>
            <w:vMerge/>
          </w:tcPr>
          <w:p w14:paraId="582D0676"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vAlign w:val="center"/>
          </w:tcPr>
          <w:p w14:paraId="525DC5E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0"/>
                <w:sz w:val="24"/>
                <w:szCs w:val="24"/>
                <w:lang w:eastAsia="zh-CN" w:bidi="hi-IN"/>
              </w:rPr>
              <w:t>3.4 Spjaudyklė</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727E952B"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0"/>
                <w:sz w:val="24"/>
                <w:szCs w:val="24"/>
                <w:lang w:eastAsia="zh-CN" w:bidi="hi-IN"/>
              </w:rPr>
              <w:t>Keraminė arba lygiavertės medžiagos.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7D2D99C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0"/>
                <w:sz w:val="24"/>
                <w:szCs w:val="24"/>
                <w:lang w:eastAsia="zh-CN" w:bidi="hi-IN"/>
              </w:rPr>
            </w:pPr>
          </w:p>
        </w:tc>
      </w:tr>
      <w:tr w:rsidR="007C17B6" w:rsidRPr="00196E07" w14:paraId="71EB283C" w14:textId="77777777" w:rsidTr="008B2C44">
        <w:trPr>
          <w:jc w:val="center"/>
        </w:trPr>
        <w:tc>
          <w:tcPr>
            <w:tcW w:w="2972" w:type="dxa"/>
            <w:gridSpan w:val="3"/>
            <w:vMerge/>
          </w:tcPr>
          <w:p w14:paraId="7E041372"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vAlign w:val="center"/>
          </w:tcPr>
          <w:p w14:paraId="7D6AF47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0"/>
                <w:sz w:val="24"/>
                <w:szCs w:val="24"/>
                <w:lang w:eastAsia="zh-CN" w:bidi="hi-IN"/>
              </w:rPr>
              <w:t>3.5 Integruotas separatorius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0B30B95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color w:val="000000"/>
                <w:sz w:val="24"/>
                <w:szCs w:val="24"/>
                <w:lang w:eastAsia="zh-CN" w:bidi="hi-IN"/>
              </w:rPr>
              <w:t>Gravitaciniu principu veikiantis separatorius.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674234A9"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0"/>
                <w:sz w:val="24"/>
                <w:szCs w:val="24"/>
                <w:lang w:eastAsia="zh-CN" w:bidi="hi-IN"/>
              </w:rPr>
            </w:pPr>
          </w:p>
        </w:tc>
      </w:tr>
      <w:tr w:rsidR="007C17B6" w:rsidRPr="00196E07" w14:paraId="3D598608" w14:textId="77777777" w:rsidTr="008B2C44">
        <w:trPr>
          <w:jc w:val="center"/>
        </w:trPr>
        <w:tc>
          <w:tcPr>
            <w:tcW w:w="2972" w:type="dxa"/>
            <w:gridSpan w:val="3"/>
            <w:vMerge/>
          </w:tcPr>
          <w:p w14:paraId="657374C4"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vAlign w:val="center"/>
          </w:tcPr>
          <w:p w14:paraId="19535D7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 xml:space="preserve">3.6 Vandens pripildymo į stiklinę ir spjaudyklės apiplovimo mygtukai </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2E367FE5"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Būtina.</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7BD534D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p>
        </w:tc>
      </w:tr>
      <w:tr w:rsidR="007C17B6" w:rsidRPr="00196E07" w14:paraId="7F3BA1DD" w14:textId="77777777" w:rsidTr="008B2C44">
        <w:trPr>
          <w:jc w:val="center"/>
        </w:trPr>
        <w:tc>
          <w:tcPr>
            <w:tcW w:w="2972" w:type="dxa"/>
            <w:gridSpan w:val="3"/>
            <w:vMerge/>
          </w:tcPr>
          <w:p w14:paraId="2E77BE0B"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vAlign w:val="center"/>
          </w:tcPr>
          <w:p w14:paraId="42C27D5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3.7 Programuojamas vandens tiekimo į stiklinę ir spjaudyklės plovimo laikas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3A50630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color w:val="00000A"/>
                <w:sz w:val="24"/>
                <w:szCs w:val="24"/>
                <w:lang w:eastAsia="zh-CN" w:bidi="hi-IN"/>
              </w:rPr>
              <w:t>Būtina.</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38F3E24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color w:val="00000A"/>
                <w:sz w:val="24"/>
                <w:szCs w:val="24"/>
                <w:lang w:eastAsia="zh-CN" w:bidi="hi-IN"/>
              </w:rPr>
            </w:pPr>
          </w:p>
        </w:tc>
      </w:tr>
      <w:tr w:rsidR="007C17B6" w:rsidRPr="00196E07" w14:paraId="424AB156" w14:textId="77777777" w:rsidTr="008B2C44">
        <w:trPr>
          <w:jc w:val="center"/>
        </w:trPr>
        <w:tc>
          <w:tcPr>
            <w:tcW w:w="2972" w:type="dxa"/>
            <w:gridSpan w:val="3"/>
            <w:vMerge/>
          </w:tcPr>
          <w:p w14:paraId="2DBD9BB7"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5E0B7BD8"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4"/>
                <w:lang w:eastAsia="en-US"/>
              </w:rPr>
              <w:t>3.8 Sauso tipo atsiurbimo sistema</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799AE86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rPr>
            </w:pPr>
            <w:r w:rsidRPr="00196E07">
              <w:rPr>
                <w:rFonts w:ascii="Times New Roman" w:eastAsia="Times New Roman" w:hAnsi="Times New Roman" w:cs="Times New Roman"/>
                <w:sz w:val="24"/>
                <w:szCs w:val="24"/>
                <w:lang w:eastAsia="en-US"/>
              </w:rPr>
              <w:t xml:space="preserve">Vienfazis motoras, elektrinis galingumas ne mažiau </w:t>
            </w:r>
            <w:r w:rsidRPr="00196E07">
              <w:rPr>
                <w:rFonts w:ascii="Times New Roman" w:eastAsia="Times New Roman" w:hAnsi="Times New Roman" w:cs="Times New Roman"/>
                <w:sz w:val="24"/>
                <w:szCs w:val="24"/>
                <w:lang w:val="pt-PT" w:eastAsia="en-US"/>
              </w:rPr>
              <w:t>0,4 kW. Maksimalus atsurbiamas srautas nemažiau 1250 l/min. Maksimalus vakuumo lygis darbiniame (nenutraukiamame) režime nemažiau 1300 mm H</w:t>
            </w:r>
            <w:r w:rsidRPr="00196E07">
              <w:rPr>
                <w:rFonts w:ascii="Times New Roman" w:eastAsia="Times New Roman" w:hAnsi="Times New Roman" w:cs="Times New Roman"/>
                <w:sz w:val="24"/>
                <w:szCs w:val="24"/>
                <w:vertAlign w:val="subscript"/>
                <w:lang w:val="pt-PT" w:eastAsia="en-US"/>
              </w:rPr>
              <w:t>2</w:t>
            </w:r>
            <w:r w:rsidRPr="00196E07">
              <w:rPr>
                <w:rFonts w:ascii="Times New Roman" w:eastAsia="Times New Roman" w:hAnsi="Times New Roman" w:cs="Times New Roman"/>
                <w:sz w:val="24"/>
                <w:szCs w:val="24"/>
                <w:lang w:val="pt-PT" w:eastAsia="en-US"/>
              </w:rPr>
              <w:t xml:space="preserve">O. Triukšmingumas nedaugiau 62 dB. </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46D3B16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7C17B6" w:rsidRPr="00196E07" w14:paraId="6FADD64D" w14:textId="77777777" w:rsidTr="008B2C44">
        <w:trPr>
          <w:gridAfter w:val="1"/>
          <w:wAfter w:w="24" w:type="dxa"/>
          <w:jc w:val="center"/>
        </w:trPr>
        <w:tc>
          <w:tcPr>
            <w:tcW w:w="421" w:type="dxa"/>
          </w:tcPr>
          <w:p w14:paraId="46820B0E"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4.</w:t>
            </w:r>
          </w:p>
        </w:tc>
        <w:tc>
          <w:tcPr>
            <w:tcW w:w="1559" w:type="dxa"/>
          </w:tcPr>
          <w:p w14:paraId="05EEF7A0"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Apšvietimo sistema ir variklis</w:t>
            </w:r>
          </w:p>
        </w:tc>
        <w:tc>
          <w:tcPr>
            <w:tcW w:w="992" w:type="dxa"/>
          </w:tcPr>
          <w:p w14:paraId="3B9E58F1"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1 vnt.</w:t>
            </w:r>
          </w:p>
        </w:tc>
        <w:tc>
          <w:tcPr>
            <w:tcW w:w="1843" w:type="dxa"/>
            <w:tcBorders>
              <w:top w:val="single" w:sz="4" w:space="0" w:color="000001"/>
              <w:left w:val="single" w:sz="4" w:space="0" w:color="000001"/>
              <w:bottom w:val="single" w:sz="4" w:space="0" w:color="000001"/>
            </w:tcBorders>
            <w:shd w:val="clear" w:color="auto" w:fill="FFFFFF"/>
          </w:tcPr>
          <w:p w14:paraId="44C6E8A5"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4.1 Apšvietimo lempa</w:t>
            </w:r>
          </w:p>
        </w:tc>
        <w:tc>
          <w:tcPr>
            <w:tcW w:w="1701" w:type="dxa"/>
            <w:tcBorders>
              <w:top w:val="single" w:sz="4" w:space="0" w:color="000001"/>
              <w:left w:val="single" w:sz="4" w:space="0" w:color="000001"/>
              <w:bottom w:val="single" w:sz="4" w:space="0" w:color="000001"/>
            </w:tcBorders>
            <w:shd w:val="clear" w:color="auto" w:fill="FFFFFF"/>
          </w:tcPr>
          <w:p w14:paraId="1DD7ECA4" w14:textId="644AC49B" w:rsidR="00196E07"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LED arba lygiavertis šviesos šaltinis, </w:t>
            </w:r>
            <w:proofErr w:type="spellStart"/>
            <w:r w:rsidRPr="00196E07">
              <w:rPr>
                <w:rFonts w:ascii="Times New Roman" w:eastAsia="Times New Roman" w:hAnsi="Times New Roman" w:cs="Times New Roman"/>
                <w:sz w:val="24"/>
                <w:szCs w:val="20"/>
                <w:lang w:eastAsia="en-US"/>
              </w:rPr>
              <w:t>bešešėlinė</w:t>
            </w:r>
            <w:proofErr w:type="spellEnd"/>
            <w:r w:rsidRPr="00196E07">
              <w:rPr>
                <w:rFonts w:ascii="Times New Roman" w:eastAsia="Times New Roman" w:hAnsi="Times New Roman" w:cs="Times New Roman"/>
                <w:sz w:val="24"/>
                <w:szCs w:val="20"/>
                <w:lang w:eastAsia="en-US"/>
              </w:rPr>
              <w:t xml:space="preserve"> sistema, nemažiau 10 LED elementų.</w:t>
            </w:r>
          </w:p>
        </w:tc>
        <w:tc>
          <w:tcPr>
            <w:tcW w:w="4512" w:type="dxa"/>
            <w:gridSpan w:val="3"/>
            <w:tcBorders>
              <w:top w:val="single" w:sz="4" w:space="0" w:color="000001"/>
              <w:left w:val="single" w:sz="4" w:space="0" w:color="000001"/>
              <w:bottom w:val="single" w:sz="4" w:space="0" w:color="000001"/>
              <w:right w:val="single" w:sz="4" w:space="0" w:color="000001"/>
            </w:tcBorders>
            <w:shd w:val="clear" w:color="auto" w:fill="FFFFFF"/>
          </w:tcPr>
          <w:p w14:paraId="7F9E1C3A" w14:textId="08C40D9C"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7C17B6" w:rsidRPr="00196E07" w14:paraId="4D135157" w14:textId="77777777" w:rsidTr="008B2C44">
        <w:trPr>
          <w:jc w:val="center"/>
        </w:trPr>
        <w:tc>
          <w:tcPr>
            <w:tcW w:w="2972" w:type="dxa"/>
            <w:gridSpan w:val="3"/>
            <w:vMerge w:val="restart"/>
          </w:tcPr>
          <w:p w14:paraId="7B034447"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475F3ED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4.2 Apšvietimo lempos montavimas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2BF9CED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Prie spjaudyklės bloko.</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2980CBB3"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7B4FBE89" w14:textId="77777777" w:rsidTr="008B2C44">
        <w:trPr>
          <w:jc w:val="center"/>
        </w:trPr>
        <w:tc>
          <w:tcPr>
            <w:tcW w:w="2972" w:type="dxa"/>
            <w:gridSpan w:val="3"/>
            <w:vMerge/>
          </w:tcPr>
          <w:p w14:paraId="79246319"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03FAB6E3"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4.3 Apšvietimo lempos pozicionavimas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4446DF3B"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Valdoma trimis ašimis.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6DEEC02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46CA0336" w14:textId="77777777" w:rsidTr="008B2C44">
        <w:trPr>
          <w:jc w:val="center"/>
        </w:trPr>
        <w:tc>
          <w:tcPr>
            <w:tcW w:w="2972" w:type="dxa"/>
            <w:gridSpan w:val="3"/>
            <w:vMerge/>
          </w:tcPr>
          <w:p w14:paraId="3D4D8A87"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62C8212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4.4 Šviesos spalvinė temperatūra</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32ACB34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4200 – 5800  ± 100 K.</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26668A0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5599A730" w14:textId="77777777" w:rsidTr="008B2C44">
        <w:trPr>
          <w:jc w:val="center"/>
        </w:trPr>
        <w:tc>
          <w:tcPr>
            <w:tcW w:w="2972" w:type="dxa"/>
            <w:gridSpan w:val="3"/>
            <w:vMerge/>
          </w:tcPr>
          <w:p w14:paraId="4EEA1232"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04C8F15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4.5 Tolygus šviesos intensyvumo reguliavimas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2BE05786"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Būtinas.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588A883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26413BE8" w14:textId="77777777" w:rsidTr="008B2C44">
        <w:trPr>
          <w:jc w:val="center"/>
        </w:trPr>
        <w:tc>
          <w:tcPr>
            <w:tcW w:w="2972" w:type="dxa"/>
            <w:gridSpan w:val="3"/>
            <w:vMerge/>
          </w:tcPr>
          <w:p w14:paraId="02AFAF2A"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28DF7FC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4.6 Rankenos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2134CA03"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Šviestuvas turi turėti dvi rankenas su nuimamais sterilizuojamais dangteliais.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13696BB"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3103B2CA" w14:textId="77777777" w:rsidTr="008B2C44">
        <w:trPr>
          <w:jc w:val="center"/>
        </w:trPr>
        <w:tc>
          <w:tcPr>
            <w:tcW w:w="2972" w:type="dxa"/>
            <w:gridSpan w:val="3"/>
            <w:vMerge/>
          </w:tcPr>
          <w:p w14:paraId="2FA4010F"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41C9704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4.7 Maksimalus šviesos intensyvumas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67E460F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Ne mažiau 50000 liuksų.</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3F68C2BD"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66CC600D" w14:textId="77777777" w:rsidTr="008B2C44">
        <w:trPr>
          <w:jc w:val="center"/>
        </w:trPr>
        <w:tc>
          <w:tcPr>
            <w:tcW w:w="2972" w:type="dxa"/>
            <w:gridSpan w:val="3"/>
            <w:vMerge/>
          </w:tcPr>
          <w:p w14:paraId="75EEB8F6"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623A9D7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4.8 Elektrinis variklis su pašvietimu</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7DB6DD6D"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Būtinas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6B599595"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38C39EA3" w14:textId="77777777" w:rsidTr="008B2C44">
        <w:trPr>
          <w:jc w:val="center"/>
        </w:trPr>
        <w:tc>
          <w:tcPr>
            <w:tcW w:w="2972" w:type="dxa"/>
            <w:gridSpan w:val="3"/>
            <w:vMerge/>
          </w:tcPr>
          <w:p w14:paraId="498DB45B"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5C4CD488"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4.9 Variklio sūkiai</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0A825E9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Reguliuojamas apsisukimų skaičius, maksimalus apsisukimų skaičius nuo 60 iki 40000 </w:t>
            </w:r>
            <w:proofErr w:type="spellStart"/>
            <w:r w:rsidRPr="00196E07">
              <w:rPr>
                <w:rFonts w:ascii="Times New Roman" w:eastAsia="Times New Roman" w:hAnsi="Times New Roman" w:cs="Times New Roman"/>
                <w:sz w:val="24"/>
                <w:szCs w:val="20"/>
                <w:lang w:eastAsia="en-US"/>
              </w:rPr>
              <w:t>aps</w:t>
            </w:r>
            <w:proofErr w:type="spellEnd"/>
            <w:r w:rsidRPr="00196E07">
              <w:rPr>
                <w:rFonts w:ascii="Times New Roman" w:eastAsia="Times New Roman" w:hAnsi="Times New Roman" w:cs="Times New Roman"/>
                <w:sz w:val="24"/>
                <w:szCs w:val="20"/>
                <w:lang w:eastAsia="en-US"/>
              </w:rPr>
              <w:t>/min. Su reversu.</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4672AF80"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2E3C2882" w14:textId="77777777" w:rsidTr="008B2C44">
        <w:trPr>
          <w:jc w:val="center"/>
        </w:trPr>
        <w:tc>
          <w:tcPr>
            <w:tcW w:w="2972" w:type="dxa"/>
            <w:gridSpan w:val="3"/>
            <w:vMerge/>
          </w:tcPr>
          <w:p w14:paraId="43A9A496"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5E1BF25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4.10 Su vidiniu vandens – oro mišinio padavimu</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712E0538"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Būtina.</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D8B25F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433325B2" w14:textId="77777777" w:rsidTr="008B2C44">
        <w:trPr>
          <w:jc w:val="center"/>
        </w:trPr>
        <w:tc>
          <w:tcPr>
            <w:tcW w:w="2972" w:type="dxa"/>
            <w:gridSpan w:val="3"/>
            <w:vMerge/>
          </w:tcPr>
          <w:p w14:paraId="54EACA68"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4E63E70D"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4.11 Su LED pašvietimu</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69A3AD7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Būtina.</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4741D27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21EA61DD" w14:textId="77777777" w:rsidTr="008B2C44">
        <w:trPr>
          <w:trHeight w:val="945"/>
          <w:jc w:val="center"/>
        </w:trPr>
        <w:tc>
          <w:tcPr>
            <w:tcW w:w="421" w:type="dxa"/>
            <w:vMerge w:val="restart"/>
          </w:tcPr>
          <w:p w14:paraId="1C3A060B" w14:textId="77777777" w:rsidR="007C17B6" w:rsidRPr="00196E07" w:rsidRDefault="007C17B6"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5.</w:t>
            </w:r>
          </w:p>
        </w:tc>
        <w:tc>
          <w:tcPr>
            <w:tcW w:w="1559" w:type="dxa"/>
            <w:vMerge w:val="restart"/>
          </w:tcPr>
          <w:p w14:paraId="79068871" w14:textId="77777777" w:rsidR="007C17B6" w:rsidRPr="00196E07" w:rsidRDefault="007C17B6"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Gydytojo kėdutė</w:t>
            </w:r>
          </w:p>
        </w:tc>
        <w:tc>
          <w:tcPr>
            <w:tcW w:w="992" w:type="dxa"/>
            <w:vMerge w:val="restart"/>
          </w:tcPr>
          <w:p w14:paraId="0AAD5CF4" w14:textId="77777777" w:rsidR="007C17B6" w:rsidRPr="00196E07" w:rsidRDefault="007C17B6" w:rsidP="00196E07">
            <w:pPr>
              <w:suppressAutoHyphens/>
              <w:autoSpaceDN w:val="0"/>
              <w:snapToGrid w:val="0"/>
              <w:spacing w:line="240" w:lineRule="auto"/>
              <w:ind w:firstLine="0"/>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1 vnt.</w:t>
            </w:r>
          </w:p>
        </w:tc>
        <w:tc>
          <w:tcPr>
            <w:tcW w:w="1843" w:type="dxa"/>
            <w:vMerge w:val="restart"/>
            <w:tcBorders>
              <w:top w:val="single" w:sz="4" w:space="0" w:color="000001"/>
              <w:left w:val="single" w:sz="4" w:space="0" w:color="000001"/>
            </w:tcBorders>
            <w:shd w:val="clear" w:color="auto" w:fill="FFFFFF"/>
          </w:tcPr>
          <w:p w14:paraId="37D3A088" w14:textId="77777777"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5.1 Reikalavimai</w:t>
            </w:r>
          </w:p>
        </w:tc>
        <w:tc>
          <w:tcPr>
            <w:tcW w:w="1720" w:type="dxa"/>
            <w:gridSpan w:val="3"/>
            <w:tcBorders>
              <w:top w:val="single" w:sz="4" w:space="0" w:color="000001"/>
              <w:left w:val="single" w:sz="4" w:space="0" w:color="000001"/>
              <w:right w:val="single" w:sz="4" w:space="0" w:color="000001"/>
            </w:tcBorders>
            <w:shd w:val="clear" w:color="auto" w:fill="FFFFFF"/>
          </w:tcPr>
          <w:p w14:paraId="00F9AC3E" w14:textId="4F6288F0"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1. Laisva stumdoma su 5 ratukais. </w:t>
            </w:r>
          </w:p>
        </w:tc>
        <w:tc>
          <w:tcPr>
            <w:tcW w:w="4517" w:type="dxa"/>
            <w:gridSpan w:val="2"/>
            <w:tcBorders>
              <w:top w:val="single" w:sz="4" w:space="0" w:color="000001"/>
              <w:left w:val="single" w:sz="4" w:space="0" w:color="000001"/>
              <w:right w:val="single" w:sz="4" w:space="0" w:color="000001"/>
            </w:tcBorders>
            <w:shd w:val="clear" w:color="auto" w:fill="FFFFFF"/>
          </w:tcPr>
          <w:p w14:paraId="05517B0D" w14:textId="77777777"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217A9766" w14:textId="77777777" w:rsidTr="008B2C44">
        <w:trPr>
          <w:trHeight w:val="1128"/>
          <w:jc w:val="center"/>
        </w:trPr>
        <w:tc>
          <w:tcPr>
            <w:tcW w:w="421" w:type="dxa"/>
            <w:vMerge/>
          </w:tcPr>
          <w:p w14:paraId="7BAB6C87" w14:textId="77777777" w:rsidR="007C17B6" w:rsidRPr="00196E07" w:rsidRDefault="007C17B6"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559" w:type="dxa"/>
            <w:vMerge/>
          </w:tcPr>
          <w:p w14:paraId="7A6F760B" w14:textId="77777777" w:rsidR="007C17B6" w:rsidRPr="00196E07" w:rsidRDefault="007C17B6"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992" w:type="dxa"/>
            <w:vMerge/>
          </w:tcPr>
          <w:p w14:paraId="21107FB4" w14:textId="77777777" w:rsidR="007C17B6" w:rsidRPr="00196E07" w:rsidRDefault="007C17B6" w:rsidP="00196E07">
            <w:pPr>
              <w:suppressAutoHyphens/>
              <w:autoSpaceDN w:val="0"/>
              <w:snapToGrid w:val="0"/>
              <w:spacing w:line="240" w:lineRule="auto"/>
              <w:ind w:firstLine="0"/>
              <w:rPr>
                <w:rFonts w:ascii="Times New Roman" w:eastAsia="Times New Roman" w:hAnsi="Times New Roman" w:cs="Times New Roman"/>
                <w:color w:val="000000"/>
                <w:sz w:val="24"/>
                <w:szCs w:val="24"/>
              </w:rPr>
            </w:pPr>
          </w:p>
        </w:tc>
        <w:tc>
          <w:tcPr>
            <w:tcW w:w="1843" w:type="dxa"/>
            <w:vMerge/>
            <w:tcBorders>
              <w:left w:val="single" w:sz="4" w:space="0" w:color="000001"/>
            </w:tcBorders>
            <w:shd w:val="clear" w:color="auto" w:fill="FFFFFF"/>
          </w:tcPr>
          <w:p w14:paraId="10FFF209" w14:textId="77777777"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c>
          <w:tcPr>
            <w:tcW w:w="1720" w:type="dxa"/>
            <w:gridSpan w:val="3"/>
            <w:tcBorders>
              <w:top w:val="single" w:sz="4" w:space="0" w:color="000001"/>
              <w:left w:val="single" w:sz="4" w:space="0" w:color="000001"/>
              <w:right w:val="single" w:sz="4" w:space="0" w:color="000001"/>
            </w:tcBorders>
            <w:shd w:val="clear" w:color="auto" w:fill="FFFFFF"/>
          </w:tcPr>
          <w:p w14:paraId="5571D156" w14:textId="77777777" w:rsidR="007C17B6" w:rsidRPr="00196E07" w:rsidRDefault="007C17B6" w:rsidP="007C17B6">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2. Su paminkštinta sėdimąja dalimi bei atlošu nugarai. </w:t>
            </w:r>
          </w:p>
          <w:p w14:paraId="45F50E59" w14:textId="77777777"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c>
          <w:tcPr>
            <w:tcW w:w="4517" w:type="dxa"/>
            <w:gridSpan w:val="2"/>
            <w:tcBorders>
              <w:left w:val="single" w:sz="4" w:space="0" w:color="000001"/>
              <w:right w:val="single" w:sz="4" w:space="0" w:color="000001"/>
            </w:tcBorders>
            <w:shd w:val="clear" w:color="auto" w:fill="FFFFFF"/>
          </w:tcPr>
          <w:p w14:paraId="65344652" w14:textId="77777777"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2667806F" w14:textId="77777777" w:rsidTr="008B2C44">
        <w:trPr>
          <w:trHeight w:val="1305"/>
          <w:jc w:val="center"/>
        </w:trPr>
        <w:tc>
          <w:tcPr>
            <w:tcW w:w="421" w:type="dxa"/>
            <w:vMerge/>
          </w:tcPr>
          <w:p w14:paraId="770EF533" w14:textId="77777777" w:rsidR="007C17B6" w:rsidRPr="00196E07" w:rsidRDefault="007C17B6"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559" w:type="dxa"/>
            <w:vMerge/>
          </w:tcPr>
          <w:p w14:paraId="13E19ADE" w14:textId="77777777" w:rsidR="007C17B6" w:rsidRPr="00196E07" w:rsidRDefault="007C17B6"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992" w:type="dxa"/>
            <w:vMerge/>
          </w:tcPr>
          <w:p w14:paraId="50FEFB82" w14:textId="77777777" w:rsidR="007C17B6" w:rsidRPr="00196E07" w:rsidRDefault="007C17B6" w:rsidP="00196E07">
            <w:pPr>
              <w:suppressAutoHyphens/>
              <w:autoSpaceDN w:val="0"/>
              <w:snapToGrid w:val="0"/>
              <w:spacing w:line="240" w:lineRule="auto"/>
              <w:ind w:firstLine="0"/>
              <w:rPr>
                <w:rFonts w:ascii="Times New Roman" w:eastAsia="Times New Roman" w:hAnsi="Times New Roman" w:cs="Times New Roman"/>
                <w:color w:val="000000"/>
                <w:sz w:val="24"/>
                <w:szCs w:val="24"/>
              </w:rPr>
            </w:pPr>
          </w:p>
        </w:tc>
        <w:tc>
          <w:tcPr>
            <w:tcW w:w="1843" w:type="dxa"/>
            <w:vMerge/>
            <w:tcBorders>
              <w:left w:val="single" w:sz="4" w:space="0" w:color="000001"/>
            </w:tcBorders>
            <w:shd w:val="clear" w:color="auto" w:fill="FFFFFF"/>
          </w:tcPr>
          <w:p w14:paraId="6103814B" w14:textId="77777777"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c>
          <w:tcPr>
            <w:tcW w:w="1720" w:type="dxa"/>
            <w:gridSpan w:val="3"/>
            <w:tcBorders>
              <w:top w:val="single" w:sz="4" w:space="0" w:color="000001"/>
              <w:left w:val="single" w:sz="4" w:space="0" w:color="000001"/>
              <w:right w:val="single" w:sz="4" w:space="0" w:color="000001"/>
            </w:tcBorders>
            <w:shd w:val="clear" w:color="auto" w:fill="FFFFFF"/>
          </w:tcPr>
          <w:p w14:paraId="67EAC820" w14:textId="77777777" w:rsidR="007C17B6" w:rsidRPr="00196E07" w:rsidRDefault="007C17B6" w:rsidP="007C17B6">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3. Reguliuojamas kėdutės aukštis ir nugaros atlošo aukštis. </w:t>
            </w:r>
          </w:p>
          <w:p w14:paraId="5E83F6A2" w14:textId="77777777"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c>
          <w:tcPr>
            <w:tcW w:w="4517" w:type="dxa"/>
            <w:gridSpan w:val="2"/>
            <w:tcBorders>
              <w:left w:val="single" w:sz="4" w:space="0" w:color="000001"/>
              <w:right w:val="single" w:sz="4" w:space="0" w:color="000001"/>
            </w:tcBorders>
            <w:shd w:val="clear" w:color="auto" w:fill="FFFFFF"/>
          </w:tcPr>
          <w:p w14:paraId="07997D45" w14:textId="77777777"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6ABD92F3" w14:textId="77777777" w:rsidTr="008B2C44">
        <w:trPr>
          <w:trHeight w:val="2600"/>
          <w:jc w:val="center"/>
        </w:trPr>
        <w:tc>
          <w:tcPr>
            <w:tcW w:w="421" w:type="dxa"/>
            <w:vMerge/>
          </w:tcPr>
          <w:p w14:paraId="6BB6D6EC" w14:textId="77777777" w:rsidR="007C17B6" w:rsidRPr="00196E07" w:rsidRDefault="007C17B6"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559" w:type="dxa"/>
            <w:vMerge/>
          </w:tcPr>
          <w:p w14:paraId="60600934" w14:textId="77777777" w:rsidR="007C17B6" w:rsidRPr="00196E07" w:rsidRDefault="007C17B6"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992" w:type="dxa"/>
            <w:vMerge/>
          </w:tcPr>
          <w:p w14:paraId="5F4DF844" w14:textId="77777777" w:rsidR="007C17B6" w:rsidRPr="00196E07" w:rsidRDefault="007C17B6" w:rsidP="00196E07">
            <w:pPr>
              <w:suppressAutoHyphens/>
              <w:autoSpaceDN w:val="0"/>
              <w:snapToGrid w:val="0"/>
              <w:spacing w:line="240" w:lineRule="auto"/>
              <w:ind w:firstLine="0"/>
              <w:rPr>
                <w:rFonts w:ascii="Times New Roman" w:eastAsia="Times New Roman" w:hAnsi="Times New Roman" w:cs="Times New Roman"/>
                <w:color w:val="000000"/>
                <w:sz w:val="24"/>
                <w:szCs w:val="24"/>
              </w:rPr>
            </w:pPr>
          </w:p>
        </w:tc>
        <w:tc>
          <w:tcPr>
            <w:tcW w:w="1843" w:type="dxa"/>
            <w:vMerge/>
            <w:tcBorders>
              <w:left w:val="single" w:sz="4" w:space="0" w:color="000001"/>
            </w:tcBorders>
            <w:shd w:val="clear" w:color="auto" w:fill="FFFFFF"/>
          </w:tcPr>
          <w:p w14:paraId="4D3A2384" w14:textId="77777777"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c>
          <w:tcPr>
            <w:tcW w:w="1720" w:type="dxa"/>
            <w:gridSpan w:val="3"/>
            <w:tcBorders>
              <w:top w:val="single" w:sz="4" w:space="0" w:color="000001"/>
              <w:left w:val="single" w:sz="4" w:space="0" w:color="000001"/>
              <w:right w:val="single" w:sz="4" w:space="0" w:color="000001"/>
            </w:tcBorders>
            <w:shd w:val="clear" w:color="auto" w:fill="FFFFFF"/>
          </w:tcPr>
          <w:p w14:paraId="2BE104CA" w14:textId="77777777" w:rsidR="007C17B6" w:rsidRPr="00196E07" w:rsidRDefault="007C17B6" w:rsidP="007C17B6">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4. Reguliuojamas sėdimos dalies pasvirimo kampas (ne mažiau kaip -4/+10 laipsnių) ir atlošo pasvirimo kampas (ne mažiau kaip -</w:t>
            </w:r>
            <w:r w:rsidRPr="00196E07">
              <w:rPr>
                <w:rFonts w:ascii="Times New Roman" w:eastAsia="Times New Roman" w:hAnsi="Times New Roman" w:cs="Times New Roman"/>
                <w:sz w:val="24"/>
                <w:szCs w:val="20"/>
                <w:lang w:eastAsia="en-US"/>
              </w:rPr>
              <w:lastRenderedPageBreak/>
              <w:t>17/+8 laipsnių).</w:t>
            </w:r>
          </w:p>
          <w:p w14:paraId="4A715E7D" w14:textId="77777777"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c>
          <w:tcPr>
            <w:tcW w:w="4517" w:type="dxa"/>
            <w:gridSpan w:val="2"/>
            <w:tcBorders>
              <w:left w:val="single" w:sz="4" w:space="0" w:color="000001"/>
              <w:right w:val="single" w:sz="4" w:space="0" w:color="000001"/>
            </w:tcBorders>
            <w:shd w:val="clear" w:color="auto" w:fill="FFFFFF"/>
          </w:tcPr>
          <w:p w14:paraId="7A42AB96" w14:textId="77777777"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454FF6F6" w14:textId="77777777" w:rsidTr="008B2C44">
        <w:trPr>
          <w:trHeight w:val="1545"/>
          <w:jc w:val="center"/>
        </w:trPr>
        <w:tc>
          <w:tcPr>
            <w:tcW w:w="421" w:type="dxa"/>
            <w:vMerge/>
          </w:tcPr>
          <w:p w14:paraId="05BB5F0E" w14:textId="77777777" w:rsidR="007C17B6" w:rsidRPr="00196E07" w:rsidRDefault="007C17B6"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559" w:type="dxa"/>
            <w:vMerge/>
          </w:tcPr>
          <w:p w14:paraId="003A4959" w14:textId="77777777" w:rsidR="007C17B6" w:rsidRPr="00196E07" w:rsidRDefault="007C17B6"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992" w:type="dxa"/>
            <w:vMerge/>
          </w:tcPr>
          <w:p w14:paraId="571C83B8" w14:textId="77777777" w:rsidR="007C17B6" w:rsidRPr="00196E07" w:rsidRDefault="007C17B6" w:rsidP="00196E07">
            <w:pPr>
              <w:suppressAutoHyphens/>
              <w:autoSpaceDN w:val="0"/>
              <w:snapToGrid w:val="0"/>
              <w:spacing w:line="240" w:lineRule="auto"/>
              <w:ind w:firstLine="0"/>
              <w:rPr>
                <w:rFonts w:ascii="Times New Roman" w:eastAsia="Times New Roman" w:hAnsi="Times New Roman" w:cs="Times New Roman"/>
                <w:color w:val="000000"/>
                <w:sz w:val="24"/>
                <w:szCs w:val="24"/>
              </w:rPr>
            </w:pPr>
          </w:p>
        </w:tc>
        <w:tc>
          <w:tcPr>
            <w:tcW w:w="1843" w:type="dxa"/>
            <w:vMerge/>
            <w:tcBorders>
              <w:left w:val="single" w:sz="4" w:space="0" w:color="000001"/>
            </w:tcBorders>
            <w:shd w:val="clear" w:color="auto" w:fill="FFFFFF"/>
          </w:tcPr>
          <w:p w14:paraId="7BF60002" w14:textId="77777777"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c>
          <w:tcPr>
            <w:tcW w:w="1720" w:type="dxa"/>
            <w:gridSpan w:val="3"/>
            <w:tcBorders>
              <w:top w:val="single" w:sz="4" w:space="0" w:color="000001"/>
              <w:left w:val="single" w:sz="4" w:space="0" w:color="000001"/>
              <w:right w:val="single" w:sz="4" w:space="0" w:color="000001"/>
            </w:tcBorders>
            <w:shd w:val="clear" w:color="auto" w:fill="FFFFFF"/>
          </w:tcPr>
          <w:p w14:paraId="276B56F9" w14:textId="36A0BC3F"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5. Būtina galimybė pasirinkti kėdutės sėdimos dalies bei atlošo apmušalų dangos spalvą iš ne mažiau kaip 25 variantų.</w:t>
            </w:r>
          </w:p>
        </w:tc>
        <w:tc>
          <w:tcPr>
            <w:tcW w:w="4517" w:type="dxa"/>
            <w:gridSpan w:val="2"/>
            <w:tcBorders>
              <w:left w:val="single" w:sz="4" w:space="0" w:color="000001"/>
              <w:right w:val="single" w:sz="4" w:space="0" w:color="000001"/>
            </w:tcBorders>
            <w:shd w:val="clear" w:color="auto" w:fill="FFFFFF"/>
          </w:tcPr>
          <w:p w14:paraId="5BF446E0" w14:textId="77777777" w:rsidR="007C17B6" w:rsidRPr="00196E07" w:rsidRDefault="007C17B6"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3C55F811" w14:textId="77777777" w:rsidTr="008B2C44">
        <w:trPr>
          <w:jc w:val="center"/>
        </w:trPr>
        <w:tc>
          <w:tcPr>
            <w:tcW w:w="421" w:type="dxa"/>
          </w:tcPr>
          <w:p w14:paraId="489694F1"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6.</w:t>
            </w:r>
          </w:p>
        </w:tc>
        <w:tc>
          <w:tcPr>
            <w:tcW w:w="1559" w:type="dxa"/>
          </w:tcPr>
          <w:p w14:paraId="53DCB565"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Turbininis antgalis su jungtimi</w:t>
            </w:r>
          </w:p>
        </w:tc>
        <w:tc>
          <w:tcPr>
            <w:tcW w:w="992" w:type="dxa"/>
          </w:tcPr>
          <w:p w14:paraId="5527C758"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 xml:space="preserve">1 vnt. </w:t>
            </w:r>
          </w:p>
        </w:tc>
        <w:tc>
          <w:tcPr>
            <w:tcW w:w="1843" w:type="dxa"/>
            <w:tcBorders>
              <w:top w:val="single" w:sz="4" w:space="0" w:color="000001"/>
              <w:left w:val="single" w:sz="4" w:space="0" w:color="000001"/>
              <w:bottom w:val="single" w:sz="4" w:space="0" w:color="000001"/>
            </w:tcBorders>
            <w:shd w:val="clear" w:color="auto" w:fill="FFFFFF"/>
          </w:tcPr>
          <w:p w14:paraId="72176B2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4"/>
                <w:lang w:eastAsia="en-US"/>
              </w:rPr>
              <w:t>6.1 Korpusas</w:t>
            </w:r>
          </w:p>
        </w:tc>
        <w:tc>
          <w:tcPr>
            <w:tcW w:w="1720" w:type="dxa"/>
            <w:gridSpan w:val="3"/>
            <w:tcBorders>
              <w:top w:val="single" w:sz="4" w:space="0" w:color="000001"/>
              <w:left w:val="single" w:sz="4" w:space="0" w:color="000001"/>
              <w:bottom w:val="single" w:sz="4" w:space="0" w:color="000001"/>
              <w:right w:val="single" w:sz="4" w:space="0" w:color="000001"/>
            </w:tcBorders>
            <w:shd w:val="clear" w:color="auto" w:fill="FFFFFF"/>
          </w:tcPr>
          <w:p w14:paraId="0775F456"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4"/>
                <w:lang w:eastAsia="en-US"/>
              </w:rPr>
              <w:t>Pagamintas iš nerūdijančio plieno.</w:t>
            </w:r>
          </w:p>
        </w:tc>
        <w:tc>
          <w:tcPr>
            <w:tcW w:w="4517" w:type="dxa"/>
            <w:gridSpan w:val="2"/>
            <w:tcBorders>
              <w:top w:val="single" w:sz="4" w:space="0" w:color="000001"/>
              <w:left w:val="single" w:sz="4" w:space="0" w:color="000001"/>
              <w:bottom w:val="single" w:sz="4" w:space="0" w:color="000001"/>
              <w:right w:val="single" w:sz="4" w:space="0" w:color="000001"/>
            </w:tcBorders>
            <w:shd w:val="clear" w:color="auto" w:fill="FFFFFF"/>
          </w:tcPr>
          <w:p w14:paraId="532B39D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7C17B6" w:rsidRPr="00196E07" w14:paraId="4760425C" w14:textId="77777777" w:rsidTr="008B2C44">
        <w:trPr>
          <w:jc w:val="center"/>
        </w:trPr>
        <w:tc>
          <w:tcPr>
            <w:tcW w:w="2972" w:type="dxa"/>
            <w:gridSpan w:val="3"/>
            <w:vMerge w:val="restart"/>
          </w:tcPr>
          <w:p w14:paraId="491A88A8"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19F95EC3"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4"/>
                <w:lang w:eastAsia="en-US"/>
              </w:rPr>
              <w:t>6.2 Galingumas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0EB52E7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4"/>
                <w:lang w:eastAsia="en-US"/>
              </w:rPr>
              <w:t>Nemažiau 26 W.</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57C54E78"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7C17B6" w:rsidRPr="00196E07" w14:paraId="4FF7A823" w14:textId="77777777" w:rsidTr="008B2C44">
        <w:trPr>
          <w:jc w:val="center"/>
        </w:trPr>
        <w:tc>
          <w:tcPr>
            <w:tcW w:w="2972" w:type="dxa"/>
            <w:gridSpan w:val="3"/>
            <w:vMerge/>
          </w:tcPr>
          <w:p w14:paraId="52DEAB6C"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43632C9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4"/>
                <w:lang w:eastAsia="en-US"/>
              </w:rPr>
              <w:t xml:space="preserve">6.3 </w:t>
            </w:r>
            <w:proofErr w:type="spellStart"/>
            <w:r w:rsidRPr="00196E07">
              <w:rPr>
                <w:rFonts w:ascii="Times New Roman" w:eastAsia="Times New Roman" w:hAnsi="Times New Roman" w:cs="Times New Roman"/>
                <w:sz w:val="24"/>
                <w:szCs w:val="24"/>
                <w:lang w:eastAsia="en-US"/>
              </w:rPr>
              <w:t>Maks</w:t>
            </w:r>
            <w:proofErr w:type="spellEnd"/>
            <w:r w:rsidRPr="00196E07">
              <w:rPr>
                <w:rFonts w:ascii="Times New Roman" w:eastAsia="Times New Roman" w:hAnsi="Times New Roman" w:cs="Times New Roman"/>
                <w:sz w:val="24"/>
                <w:szCs w:val="24"/>
                <w:lang w:eastAsia="en-US"/>
              </w:rPr>
              <w:t>. apsisukimų skaičius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4EB1AAD0"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4"/>
                <w:lang w:eastAsia="en-US"/>
              </w:rPr>
              <w:t>Nemažesnis nei 430,000 min</w:t>
            </w:r>
            <w:r w:rsidRPr="00196E07">
              <w:rPr>
                <w:rFonts w:ascii="Times New Roman" w:eastAsia="Times New Roman" w:hAnsi="Times New Roman" w:cs="Times New Roman"/>
                <w:sz w:val="24"/>
                <w:szCs w:val="24"/>
                <w:vertAlign w:val="superscript"/>
                <w:lang w:eastAsia="en-US"/>
              </w:rPr>
              <w:t xml:space="preserve">-1 </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10F2DC3C"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7C17B6" w:rsidRPr="00196E07" w14:paraId="4724B006" w14:textId="77777777" w:rsidTr="008B2C44">
        <w:trPr>
          <w:jc w:val="center"/>
        </w:trPr>
        <w:tc>
          <w:tcPr>
            <w:tcW w:w="2972" w:type="dxa"/>
            <w:gridSpan w:val="3"/>
            <w:vMerge/>
          </w:tcPr>
          <w:p w14:paraId="6AFA2559"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1977B0FC"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4"/>
                <w:lang w:eastAsia="en-US"/>
              </w:rPr>
              <w:t>6.4 Min. apsisukimų skaičius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1FCD6B85"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4"/>
                <w:lang w:eastAsia="en-US"/>
              </w:rPr>
              <w:t>Nedidesnis nei 325,000 min</w:t>
            </w:r>
            <w:r w:rsidRPr="00196E07">
              <w:rPr>
                <w:rFonts w:ascii="Times New Roman" w:eastAsia="Times New Roman" w:hAnsi="Times New Roman" w:cs="Times New Roman"/>
                <w:sz w:val="24"/>
                <w:szCs w:val="24"/>
                <w:vertAlign w:val="superscript"/>
                <w:lang w:eastAsia="en-US"/>
              </w:rPr>
              <w:t>-1</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26A29B18"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7C17B6" w:rsidRPr="00196E07" w14:paraId="69410248" w14:textId="77777777" w:rsidTr="008B2C44">
        <w:trPr>
          <w:jc w:val="center"/>
        </w:trPr>
        <w:tc>
          <w:tcPr>
            <w:tcW w:w="2972" w:type="dxa"/>
            <w:gridSpan w:val="3"/>
            <w:vMerge/>
          </w:tcPr>
          <w:p w14:paraId="6581BAE2"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3CEB4EBD"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4"/>
                <w:lang w:eastAsia="en-US"/>
              </w:rPr>
              <w:t>6.5 Galvutės skersmuo</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2A386BF3"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4"/>
                <w:lang w:eastAsia="en-US"/>
              </w:rPr>
              <w:t>Nedidesnis nei 12,1 mm.</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51920119"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7C17B6" w:rsidRPr="00196E07" w14:paraId="1BF6E3D6" w14:textId="77777777" w:rsidTr="008B2C44">
        <w:trPr>
          <w:jc w:val="center"/>
        </w:trPr>
        <w:tc>
          <w:tcPr>
            <w:tcW w:w="2972" w:type="dxa"/>
            <w:gridSpan w:val="3"/>
            <w:vMerge/>
          </w:tcPr>
          <w:p w14:paraId="7E017B10"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19DB1F2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4"/>
                <w:lang w:eastAsia="en-US"/>
              </w:rPr>
              <w:t>6.6 Aušinimas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06461AD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4"/>
                <w:lang w:eastAsia="en-US"/>
              </w:rPr>
              <w:t>Vandens išpurškimas iš ne mažiau kaip 4 taškų.</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4A7F97F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7C17B6" w:rsidRPr="00196E07" w14:paraId="440EE47E" w14:textId="77777777" w:rsidTr="008B2C44">
        <w:trPr>
          <w:jc w:val="center"/>
        </w:trPr>
        <w:tc>
          <w:tcPr>
            <w:tcW w:w="2972" w:type="dxa"/>
            <w:gridSpan w:val="3"/>
            <w:vMerge/>
          </w:tcPr>
          <w:p w14:paraId="698F462E"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388450D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4"/>
                <w:lang w:eastAsia="en-US"/>
              </w:rPr>
              <w:t>6.7 Stiklinis šviesolaidis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471D304D"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4"/>
                <w:lang w:eastAsia="en-US"/>
              </w:rPr>
              <w:t>Būtinas.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45D2D3A9"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7C17B6" w:rsidRPr="00196E07" w14:paraId="1E693740" w14:textId="77777777" w:rsidTr="008B2C44">
        <w:trPr>
          <w:jc w:val="center"/>
        </w:trPr>
        <w:tc>
          <w:tcPr>
            <w:tcW w:w="2972" w:type="dxa"/>
            <w:gridSpan w:val="3"/>
            <w:vMerge/>
          </w:tcPr>
          <w:p w14:paraId="0A609769"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369D3E4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4"/>
                <w:lang w:eastAsia="en-US"/>
              </w:rPr>
              <w:t>6.8 Keraminiai guoliai</w:t>
            </w:r>
            <w:r w:rsidRPr="00196E07">
              <w:rPr>
                <w:rFonts w:ascii="Times New Roman" w:eastAsia="Times New Roman" w:hAnsi="Times New Roman" w:cs="Times New Roman"/>
                <w:sz w:val="24"/>
                <w:szCs w:val="24"/>
                <w:lang w:eastAsia="en-US"/>
              </w:rPr>
              <w:tab/>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496A3CC6"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4"/>
                <w:lang w:eastAsia="en-US"/>
              </w:rPr>
              <w:t>Būtinas.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0BAA46C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7C17B6" w:rsidRPr="00196E07" w14:paraId="7C53BDDA" w14:textId="77777777" w:rsidTr="008B2C44">
        <w:trPr>
          <w:jc w:val="center"/>
        </w:trPr>
        <w:tc>
          <w:tcPr>
            <w:tcW w:w="2972" w:type="dxa"/>
            <w:gridSpan w:val="3"/>
            <w:vMerge/>
          </w:tcPr>
          <w:p w14:paraId="4579639F"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5CEFAEA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4"/>
                <w:lang w:eastAsia="en-US"/>
              </w:rPr>
              <w:t>6.9 Apsauga nuo nešvarumų</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720BA849"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4"/>
                <w:lang w:eastAsia="en-US"/>
              </w:rPr>
              <w:t>Švarios galvutės sistema.</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4443E923"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7C17B6" w:rsidRPr="00196E07" w14:paraId="02CC6580" w14:textId="77777777" w:rsidTr="008B2C44">
        <w:trPr>
          <w:jc w:val="center"/>
        </w:trPr>
        <w:tc>
          <w:tcPr>
            <w:tcW w:w="2972" w:type="dxa"/>
            <w:gridSpan w:val="3"/>
            <w:vMerge/>
          </w:tcPr>
          <w:p w14:paraId="33A741BE"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3291DF1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4"/>
                <w:lang w:eastAsia="en-US"/>
              </w:rPr>
              <w:t>6.10 Jungtis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2127DFE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4"/>
                <w:lang w:eastAsia="en-US"/>
              </w:rPr>
              <w:t xml:space="preserve">Jungiama prie orinės žarnos per PTL </w:t>
            </w:r>
            <w:r w:rsidRPr="00196E07">
              <w:rPr>
                <w:rFonts w:ascii="Times New Roman" w:eastAsia="Times New Roman" w:hAnsi="Times New Roman" w:cs="Times New Roman"/>
                <w:sz w:val="24"/>
                <w:szCs w:val="24"/>
                <w:lang w:eastAsia="en-US"/>
              </w:rPr>
              <w:lastRenderedPageBreak/>
              <w:t>nerūdijančio plieno jungtį. Jungtyje integruotas LED pašvietimas.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11C662E3"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7C17B6" w:rsidRPr="00196E07" w14:paraId="60786A06" w14:textId="77777777" w:rsidTr="008B2C44">
        <w:trPr>
          <w:jc w:val="center"/>
        </w:trPr>
        <w:tc>
          <w:tcPr>
            <w:tcW w:w="2972" w:type="dxa"/>
            <w:gridSpan w:val="3"/>
            <w:vMerge/>
          </w:tcPr>
          <w:p w14:paraId="765E9A77"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2658C590"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4"/>
                <w:lang w:eastAsia="en-US"/>
              </w:rPr>
              <w:t>6.11 Grąžto keitimas mygtuku</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369FF94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4"/>
                <w:lang w:eastAsia="en-US"/>
              </w:rPr>
              <w:t>Būtinas.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322C16E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7C17B6" w:rsidRPr="00196E07" w14:paraId="2886749B" w14:textId="77777777" w:rsidTr="008B2C44">
        <w:trPr>
          <w:jc w:val="center"/>
        </w:trPr>
        <w:tc>
          <w:tcPr>
            <w:tcW w:w="2972" w:type="dxa"/>
            <w:gridSpan w:val="3"/>
            <w:vMerge/>
          </w:tcPr>
          <w:p w14:paraId="06883F8D" w14:textId="77777777" w:rsidR="00196E07" w:rsidRPr="00196E07" w:rsidRDefault="00196E07" w:rsidP="00196E07">
            <w:pPr>
              <w:suppressAutoHyphens/>
              <w:autoSpaceDN w:val="0"/>
              <w:snapToGrid w:val="0"/>
              <w:spacing w:line="240" w:lineRule="auto"/>
              <w:ind w:firstLine="0"/>
              <w:jc w:val="center"/>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33FAAFC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4"/>
                <w:lang w:eastAsia="en-US"/>
              </w:rPr>
              <w:t>6.12 Sterilizavimas gariniame sterilizatoriuje iki 135 °C</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33356D69"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4"/>
                <w:lang w:eastAsia="en-US"/>
              </w:rPr>
              <w:t>Būtinas.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23B3170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p>
        </w:tc>
      </w:tr>
      <w:tr w:rsidR="00196E07" w:rsidRPr="00196E07" w14:paraId="7A2EC18B" w14:textId="77777777" w:rsidTr="008B2C44">
        <w:trPr>
          <w:jc w:val="center"/>
        </w:trPr>
        <w:tc>
          <w:tcPr>
            <w:tcW w:w="421" w:type="dxa"/>
          </w:tcPr>
          <w:p w14:paraId="49341FB9"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7.</w:t>
            </w:r>
          </w:p>
        </w:tc>
        <w:tc>
          <w:tcPr>
            <w:tcW w:w="1559" w:type="dxa"/>
          </w:tcPr>
          <w:p w14:paraId="6FB1C5A2"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Odontologinis kampinis antgalis</w:t>
            </w:r>
          </w:p>
        </w:tc>
        <w:tc>
          <w:tcPr>
            <w:tcW w:w="992" w:type="dxa"/>
          </w:tcPr>
          <w:p w14:paraId="11F7D85B"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1 vnt.</w:t>
            </w:r>
          </w:p>
        </w:tc>
        <w:tc>
          <w:tcPr>
            <w:tcW w:w="1843" w:type="dxa"/>
            <w:tcBorders>
              <w:top w:val="single" w:sz="4" w:space="0" w:color="000001"/>
              <w:left w:val="single" w:sz="4" w:space="0" w:color="000001"/>
              <w:bottom w:val="single" w:sz="4" w:space="0" w:color="000001"/>
            </w:tcBorders>
            <w:shd w:val="clear" w:color="auto" w:fill="FFFFFF"/>
          </w:tcPr>
          <w:p w14:paraId="6C33E250"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7.1 Korpusas</w:t>
            </w:r>
          </w:p>
        </w:tc>
        <w:tc>
          <w:tcPr>
            <w:tcW w:w="1720" w:type="dxa"/>
            <w:gridSpan w:val="3"/>
            <w:tcBorders>
              <w:top w:val="single" w:sz="4" w:space="0" w:color="000001"/>
              <w:left w:val="single" w:sz="4" w:space="0" w:color="000001"/>
              <w:bottom w:val="single" w:sz="4" w:space="0" w:color="000001"/>
              <w:right w:val="single" w:sz="4" w:space="0" w:color="000001"/>
            </w:tcBorders>
            <w:shd w:val="clear" w:color="auto" w:fill="FFFFFF"/>
          </w:tcPr>
          <w:p w14:paraId="1D7E0D4D"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4"/>
                <w:lang w:eastAsia="en-US"/>
              </w:rPr>
            </w:pPr>
            <w:r w:rsidRPr="00196E07">
              <w:rPr>
                <w:rFonts w:ascii="Times New Roman" w:eastAsia="Times New Roman" w:hAnsi="Times New Roman" w:cs="Times New Roman"/>
                <w:sz w:val="24"/>
                <w:szCs w:val="20"/>
                <w:lang w:eastAsia="en-US"/>
              </w:rPr>
              <w:t>Pagamintas iš nerūdijančio plieno.</w:t>
            </w:r>
          </w:p>
        </w:tc>
        <w:tc>
          <w:tcPr>
            <w:tcW w:w="4517" w:type="dxa"/>
            <w:gridSpan w:val="2"/>
            <w:tcBorders>
              <w:top w:val="single" w:sz="4" w:space="0" w:color="000001"/>
              <w:left w:val="single" w:sz="4" w:space="0" w:color="000001"/>
              <w:bottom w:val="single" w:sz="4" w:space="0" w:color="000001"/>
              <w:right w:val="single" w:sz="4" w:space="0" w:color="000001"/>
            </w:tcBorders>
            <w:shd w:val="clear" w:color="auto" w:fill="FFFFFF"/>
          </w:tcPr>
          <w:p w14:paraId="07D10EBB"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1D10557D" w14:textId="77777777" w:rsidTr="008B2C44">
        <w:trPr>
          <w:jc w:val="center"/>
        </w:trPr>
        <w:tc>
          <w:tcPr>
            <w:tcW w:w="2972" w:type="dxa"/>
            <w:gridSpan w:val="3"/>
            <w:vMerge w:val="restart"/>
          </w:tcPr>
          <w:p w14:paraId="6EC3F8BD"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6F2A659D"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7.2 Perdavimo santykis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48893B16"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1:1</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53AC88F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2877E884" w14:textId="77777777" w:rsidTr="008B2C44">
        <w:trPr>
          <w:jc w:val="center"/>
        </w:trPr>
        <w:tc>
          <w:tcPr>
            <w:tcW w:w="2972" w:type="dxa"/>
            <w:gridSpan w:val="3"/>
            <w:vMerge/>
          </w:tcPr>
          <w:p w14:paraId="16AC4E64"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6B480BB9"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7.3 </w:t>
            </w:r>
            <w:proofErr w:type="spellStart"/>
            <w:r w:rsidRPr="00196E07">
              <w:rPr>
                <w:rFonts w:ascii="Times New Roman" w:eastAsia="Times New Roman" w:hAnsi="Times New Roman" w:cs="Times New Roman"/>
                <w:sz w:val="24"/>
                <w:szCs w:val="20"/>
                <w:lang w:eastAsia="en-US"/>
              </w:rPr>
              <w:t>Maks</w:t>
            </w:r>
            <w:proofErr w:type="spellEnd"/>
            <w:r w:rsidRPr="00196E07">
              <w:rPr>
                <w:rFonts w:ascii="Times New Roman" w:eastAsia="Times New Roman" w:hAnsi="Times New Roman" w:cs="Times New Roman"/>
                <w:sz w:val="24"/>
                <w:szCs w:val="20"/>
                <w:lang w:eastAsia="en-US"/>
              </w:rPr>
              <w:t>. apsisukimų skaičius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45F6974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Nemažesnis nei 40,000 min-1</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2016DF0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2199E52A" w14:textId="77777777" w:rsidTr="008B2C44">
        <w:trPr>
          <w:jc w:val="center"/>
        </w:trPr>
        <w:tc>
          <w:tcPr>
            <w:tcW w:w="2972" w:type="dxa"/>
            <w:gridSpan w:val="3"/>
            <w:vMerge/>
          </w:tcPr>
          <w:p w14:paraId="1B1FCDEC"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2E2B928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7.4 Galvutės skersmuo</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58A11CE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Nedidesnis nei 9,6 mm.</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37DFD923"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5B17E3F1" w14:textId="77777777" w:rsidTr="008B2C44">
        <w:trPr>
          <w:jc w:val="center"/>
        </w:trPr>
        <w:tc>
          <w:tcPr>
            <w:tcW w:w="2972" w:type="dxa"/>
            <w:gridSpan w:val="3"/>
            <w:vMerge/>
          </w:tcPr>
          <w:p w14:paraId="27F940BE"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2035939D"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7.5 Galvutės aukštis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426CB8A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Nedidesnis nei 13,4 mm.</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5FF5284C"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291C9365" w14:textId="77777777" w:rsidTr="008B2C44">
        <w:trPr>
          <w:jc w:val="center"/>
        </w:trPr>
        <w:tc>
          <w:tcPr>
            <w:tcW w:w="2972" w:type="dxa"/>
            <w:gridSpan w:val="3"/>
            <w:vMerge/>
          </w:tcPr>
          <w:p w14:paraId="3E9089D0"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4A03D4AB"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7.6 Aušinimas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10027160"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Vidinis aušinimas vandeniu, vandens išpurškimas iš 1 taško.</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48C42DC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0DB9F182" w14:textId="77777777" w:rsidTr="008B2C44">
        <w:trPr>
          <w:jc w:val="center"/>
        </w:trPr>
        <w:tc>
          <w:tcPr>
            <w:tcW w:w="2972" w:type="dxa"/>
            <w:gridSpan w:val="3"/>
            <w:vMerge/>
          </w:tcPr>
          <w:p w14:paraId="484F3F57"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233DC88B"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7.7 Stiklinis šviesolaidis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14435178"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Būtinas.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75991B5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2D1FE476" w14:textId="77777777" w:rsidTr="008B2C44">
        <w:trPr>
          <w:jc w:val="center"/>
        </w:trPr>
        <w:tc>
          <w:tcPr>
            <w:tcW w:w="2972" w:type="dxa"/>
            <w:gridSpan w:val="3"/>
            <w:vMerge/>
          </w:tcPr>
          <w:p w14:paraId="3172BE1A"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19F3B5ED"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7.8 Apsauga nuo nešvarumų</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35970DB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Švarios galvutės sistema.</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7EF58C9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606D4226" w14:textId="77777777" w:rsidTr="008B2C44">
        <w:trPr>
          <w:jc w:val="center"/>
        </w:trPr>
        <w:tc>
          <w:tcPr>
            <w:tcW w:w="2972" w:type="dxa"/>
            <w:gridSpan w:val="3"/>
            <w:vMerge/>
          </w:tcPr>
          <w:p w14:paraId="3B8C47BA"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0FA881A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7.9 Grąžto keitimas mygtuku</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4E82269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Būtinas.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720FBA5C"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3773434F" w14:textId="77777777" w:rsidTr="008B2C44">
        <w:trPr>
          <w:jc w:val="center"/>
        </w:trPr>
        <w:tc>
          <w:tcPr>
            <w:tcW w:w="2972" w:type="dxa"/>
            <w:gridSpan w:val="3"/>
            <w:vMerge/>
          </w:tcPr>
          <w:p w14:paraId="5A8F86D7"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4F34DA8B"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7.10 Sterilizavimas gariniame sterilizatoriuje iki 135 °C</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39B0EAAD"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Būtinas.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5327C31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122055DB" w14:textId="77777777" w:rsidTr="008B2C44">
        <w:trPr>
          <w:jc w:val="center"/>
        </w:trPr>
        <w:tc>
          <w:tcPr>
            <w:tcW w:w="2972" w:type="dxa"/>
            <w:gridSpan w:val="3"/>
            <w:vMerge/>
          </w:tcPr>
          <w:p w14:paraId="5BEA0943"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3C7227D5"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7.11 Specialus tepalas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026EDDB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Komplekte turi būti to paties gamintojo, </w:t>
            </w:r>
            <w:r w:rsidRPr="00196E07">
              <w:rPr>
                <w:rFonts w:ascii="Times New Roman" w:eastAsia="Times New Roman" w:hAnsi="Times New Roman" w:cs="Times New Roman"/>
                <w:sz w:val="24"/>
                <w:szCs w:val="20"/>
                <w:lang w:eastAsia="en-US"/>
              </w:rPr>
              <w:lastRenderedPageBreak/>
              <w:t xml:space="preserve">kaip siūlomi antgaliai, tepalo flakonas (ne mažiau 500 ml), skirtas valyti ir tepti siūlomus odontologinius antgalius. Tepalo sudėtyje turi būti alkoholio. Būtina viena priežiūros priemonė (netinka, jeigu yra dvi atskiros priemonės valymui ir tepimui). </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723C65F5"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196E07" w:rsidRPr="00196E07" w14:paraId="2D37C62B" w14:textId="77777777" w:rsidTr="008B2C44">
        <w:trPr>
          <w:jc w:val="center"/>
        </w:trPr>
        <w:tc>
          <w:tcPr>
            <w:tcW w:w="421" w:type="dxa"/>
          </w:tcPr>
          <w:p w14:paraId="7D8A61AF"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8.</w:t>
            </w:r>
          </w:p>
        </w:tc>
        <w:tc>
          <w:tcPr>
            <w:tcW w:w="1559" w:type="dxa"/>
          </w:tcPr>
          <w:p w14:paraId="40D28071"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Odontologinis greitinantis antgalis</w:t>
            </w:r>
          </w:p>
        </w:tc>
        <w:tc>
          <w:tcPr>
            <w:tcW w:w="992" w:type="dxa"/>
          </w:tcPr>
          <w:p w14:paraId="66965148"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r w:rsidRPr="00196E07">
              <w:rPr>
                <w:rFonts w:ascii="Times New Roman" w:eastAsia="Times New Roman" w:hAnsi="Times New Roman" w:cs="Times New Roman"/>
                <w:color w:val="000000"/>
                <w:sz w:val="24"/>
                <w:szCs w:val="24"/>
              </w:rPr>
              <w:t>1 vnt.</w:t>
            </w:r>
          </w:p>
        </w:tc>
        <w:tc>
          <w:tcPr>
            <w:tcW w:w="1843" w:type="dxa"/>
            <w:tcBorders>
              <w:top w:val="single" w:sz="4" w:space="0" w:color="000001"/>
              <w:left w:val="single" w:sz="4" w:space="0" w:color="000001"/>
              <w:bottom w:val="single" w:sz="4" w:space="0" w:color="000001"/>
            </w:tcBorders>
            <w:shd w:val="clear" w:color="auto" w:fill="FFFFFF"/>
          </w:tcPr>
          <w:p w14:paraId="2FB9160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8.1 Korpusas</w:t>
            </w:r>
          </w:p>
        </w:tc>
        <w:tc>
          <w:tcPr>
            <w:tcW w:w="1720" w:type="dxa"/>
            <w:gridSpan w:val="3"/>
            <w:tcBorders>
              <w:top w:val="single" w:sz="4" w:space="0" w:color="000001"/>
              <w:left w:val="single" w:sz="4" w:space="0" w:color="000001"/>
              <w:bottom w:val="single" w:sz="4" w:space="0" w:color="000001"/>
              <w:right w:val="single" w:sz="4" w:space="0" w:color="000001"/>
            </w:tcBorders>
            <w:shd w:val="clear" w:color="auto" w:fill="FFFFFF"/>
          </w:tcPr>
          <w:p w14:paraId="6A8E6FA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Pagamintas iš nerūdijančio plieno.</w:t>
            </w:r>
          </w:p>
        </w:tc>
        <w:tc>
          <w:tcPr>
            <w:tcW w:w="4517" w:type="dxa"/>
            <w:gridSpan w:val="2"/>
            <w:tcBorders>
              <w:top w:val="single" w:sz="4" w:space="0" w:color="000001"/>
              <w:left w:val="single" w:sz="4" w:space="0" w:color="000001"/>
              <w:bottom w:val="single" w:sz="4" w:space="0" w:color="000001"/>
              <w:right w:val="single" w:sz="4" w:space="0" w:color="000001"/>
            </w:tcBorders>
            <w:shd w:val="clear" w:color="auto" w:fill="FFFFFF"/>
          </w:tcPr>
          <w:p w14:paraId="755DDEC3"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485D989E" w14:textId="77777777" w:rsidTr="008B2C44">
        <w:trPr>
          <w:jc w:val="center"/>
        </w:trPr>
        <w:tc>
          <w:tcPr>
            <w:tcW w:w="2972" w:type="dxa"/>
            <w:gridSpan w:val="3"/>
            <w:vMerge w:val="restart"/>
          </w:tcPr>
          <w:p w14:paraId="4FBA25AE"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334457A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8.2 Perdavimo santykis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5FE49563"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1:5</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5F43D55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0A1195CA" w14:textId="77777777" w:rsidTr="008B2C44">
        <w:trPr>
          <w:jc w:val="center"/>
        </w:trPr>
        <w:tc>
          <w:tcPr>
            <w:tcW w:w="2972" w:type="dxa"/>
            <w:gridSpan w:val="3"/>
            <w:vMerge/>
          </w:tcPr>
          <w:p w14:paraId="49B4CFF2"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389A5BF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8.3 </w:t>
            </w:r>
            <w:proofErr w:type="spellStart"/>
            <w:r w:rsidRPr="00196E07">
              <w:rPr>
                <w:rFonts w:ascii="Times New Roman" w:eastAsia="Times New Roman" w:hAnsi="Times New Roman" w:cs="Times New Roman"/>
                <w:sz w:val="24"/>
                <w:szCs w:val="20"/>
                <w:lang w:eastAsia="en-US"/>
              </w:rPr>
              <w:t>Maks</w:t>
            </w:r>
            <w:proofErr w:type="spellEnd"/>
            <w:r w:rsidRPr="00196E07">
              <w:rPr>
                <w:rFonts w:ascii="Times New Roman" w:eastAsia="Times New Roman" w:hAnsi="Times New Roman" w:cs="Times New Roman"/>
                <w:sz w:val="24"/>
                <w:szCs w:val="20"/>
                <w:lang w:eastAsia="en-US"/>
              </w:rPr>
              <w:t>. apsisukimų skaičius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14C7FA6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Ne mažiau nei 200,000 min-1</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56DD7D0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73C20BA0" w14:textId="77777777" w:rsidTr="008B2C44">
        <w:trPr>
          <w:jc w:val="center"/>
        </w:trPr>
        <w:tc>
          <w:tcPr>
            <w:tcW w:w="2972" w:type="dxa"/>
            <w:gridSpan w:val="3"/>
            <w:vMerge/>
          </w:tcPr>
          <w:p w14:paraId="5FAC149D"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679FA7A5"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8.4 Galvutės skersmuo</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72EF524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Nedidesnis nei 9,9 mm</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6233AEB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49873C14" w14:textId="77777777" w:rsidTr="008B2C44">
        <w:trPr>
          <w:jc w:val="center"/>
        </w:trPr>
        <w:tc>
          <w:tcPr>
            <w:tcW w:w="2972" w:type="dxa"/>
            <w:gridSpan w:val="3"/>
            <w:vMerge/>
          </w:tcPr>
          <w:p w14:paraId="7644E9F7"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4CD097D9"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8.5 Galvutės aukštis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795E480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Nedidesnis nei 14,5 mm</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30FF3454"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21053391" w14:textId="77777777" w:rsidTr="008B2C44">
        <w:trPr>
          <w:jc w:val="center"/>
        </w:trPr>
        <w:tc>
          <w:tcPr>
            <w:tcW w:w="2972" w:type="dxa"/>
            <w:gridSpan w:val="3"/>
            <w:vMerge/>
          </w:tcPr>
          <w:p w14:paraId="6418A2A1"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2023F2C0"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8.6 Aušinimas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1E2477A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Vidinis aušinimas vandeniu, vandens išpurškimas iš 4 taško</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7810366F"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0D844DEA" w14:textId="77777777" w:rsidTr="008B2C44">
        <w:trPr>
          <w:jc w:val="center"/>
        </w:trPr>
        <w:tc>
          <w:tcPr>
            <w:tcW w:w="2972" w:type="dxa"/>
            <w:gridSpan w:val="3"/>
            <w:vMerge/>
          </w:tcPr>
          <w:p w14:paraId="5F98033D"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65C11286"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8.7 Stiklinis šviesolaidis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3AF096F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Būtinas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3ADB637C"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7F375A18" w14:textId="77777777" w:rsidTr="008B2C44">
        <w:trPr>
          <w:jc w:val="center"/>
        </w:trPr>
        <w:tc>
          <w:tcPr>
            <w:tcW w:w="2972" w:type="dxa"/>
            <w:gridSpan w:val="3"/>
            <w:vMerge/>
          </w:tcPr>
          <w:p w14:paraId="27ADB086"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4D59C61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8.8 Apsauga nuo nešvarumų</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0811502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Švarios galvutės sistema</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1B3C9BF2"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5B8C9C2E" w14:textId="77777777" w:rsidTr="008B2C44">
        <w:trPr>
          <w:jc w:val="center"/>
        </w:trPr>
        <w:tc>
          <w:tcPr>
            <w:tcW w:w="2972" w:type="dxa"/>
            <w:gridSpan w:val="3"/>
            <w:vMerge/>
          </w:tcPr>
          <w:p w14:paraId="098839FE"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4A256EB5"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8.9 Grąžto keitimas mygtuku</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191500C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Būtinas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55CAAE46"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27A04C23" w14:textId="77777777" w:rsidTr="008B2C44">
        <w:trPr>
          <w:jc w:val="center"/>
        </w:trPr>
        <w:tc>
          <w:tcPr>
            <w:tcW w:w="2972" w:type="dxa"/>
            <w:gridSpan w:val="3"/>
            <w:vMerge/>
          </w:tcPr>
          <w:p w14:paraId="3C506801"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73B2B94A"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8.10 Keraminiai guoliai</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2A7B3E4D"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Būtinas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5511D189"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7B58AB83" w14:textId="77777777" w:rsidTr="008B2C44">
        <w:trPr>
          <w:jc w:val="center"/>
        </w:trPr>
        <w:tc>
          <w:tcPr>
            <w:tcW w:w="2972" w:type="dxa"/>
            <w:gridSpan w:val="3"/>
            <w:vMerge/>
          </w:tcPr>
          <w:p w14:paraId="4B95AC9C" w14:textId="77777777" w:rsidR="00196E07" w:rsidRPr="00196E07" w:rsidRDefault="00196E07" w:rsidP="00196E07">
            <w:pPr>
              <w:suppressAutoHyphens/>
              <w:autoSpaceDN w:val="0"/>
              <w:snapToGrid w:val="0"/>
              <w:spacing w:line="240" w:lineRule="auto"/>
              <w:ind w:firstLine="0"/>
              <w:jc w:val="left"/>
              <w:rPr>
                <w:rFonts w:ascii="Times New Roman" w:eastAsia="Times New Roman" w:hAnsi="Times New Roman" w:cs="Times New Roman"/>
                <w:color w:val="000000"/>
                <w:sz w:val="24"/>
                <w:szCs w:val="24"/>
              </w:rPr>
            </w:pPr>
          </w:p>
        </w:tc>
        <w:tc>
          <w:tcPr>
            <w:tcW w:w="1843" w:type="dxa"/>
            <w:tcBorders>
              <w:top w:val="single" w:sz="4" w:space="0" w:color="000001"/>
              <w:left w:val="single" w:sz="4" w:space="0" w:color="000001"/>
              <w:bottom w:val="single" w:sz="4" w:space="0" w:color="000001"/>
            </w:tcBorders>
            <w:shd w:val="clear" w:color="auto" w:fill="FFFFFF"/>
          </w:tcPr>
          <w:p w14:paraId="480BCAF7"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 xml:space="preserve">8.11 Sterilizavimas gariniame sterilizatoriuje </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07764DF6"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Būtinas</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60997CE1"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r w:rsidR="007C17B6" w:rsidRPr="00196E07" w14:paraId="286FFB29" w14:textId="77777777" w:rsidTr="008B2C44">
        <w:trPr>
          <w:jc w:val="center"/>
        </w:trPr>
        <w:tc>
          <w:tcPr>
            <w:tcW w:w="4815" w:type="dxa"/>
            <w:gridSpan w:val="4"/>
          </w:tcPr>
          <w:p w14:paraId="13B8B063"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Specialus tepalas</w:t>
            </w:r>
          </w:p>
        </w:tc>
        <w:tc>
          <w:tcPr>
            <w:tcW w:w="1710" w:type="dxa"/>
            <w:gridSpan w:val="2"/>
            <w:tcBorders>
              <w:top w:val="single" w:sz="4" w:space="0" w:color="000001"/>
              <w:left w:val="single" w:sz="4" w:space="0" w:color="000001"/>
              <w:bottom w:val="single" w:sz="4" w:space="0" w:color="000001"/>
              <w:right w:val="single" w:sz="4" w:space="0" w:color="000001"/>
            </w:tcBorders>
            <w:shd w:val="clear" w:color="auto" w:fill="FFFFFF"/>
          </w:tcPr>
          <w:p w14:paraId="2F5379BE"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r w:rsidRPr="00196E07">
              <w:rPr>
                <w:rFonts w:ascii="Times New Roman" w:eastAsia="Times New Roman" w:hAnsi="Times New Roman" w:cs="Times New Roman"/>
                <w:sz w:val="24"/>
                <w:szCs w:val="20"/>
                <w:lang w:eastAsia="en-US"/>
              </w:rPr>
              <w:t>Komplekte turi būti to paties gamintojo, kaip siūlomi antgaliai, tepalo flakonas (ne mažiau 500 ml), skirtas valyti ir tepti siūlomus odontologinius antgalius. Tepalo sudėtyje turi būti alkoholio. Būtina viena priežiūros priemonė (netinka, jeigu yra dvi atskiros priemonės valymui ir tepimui).</w:t>
            </w:r>
          </w:p>
        </w:tc>
        <w:tc>
          <w:tcPr>
            <w:tcW w:w="4527" w:type="dxa"/>
            <w:gridSpan w:val="3"/>
            <w:tcBorders>
              <w:top w:val="single" w:sz="4" w:space="0" w:color="000001"/>
              <w:left w:val="single" w:sz="4" w:space="0" w:color="000001"/>
              <w:bottom w:val="single" w:sz="4" w:space="0" w:color="000001"/>
              <w:right w:val="single" w:sz="4" w:space="0" w:color="000001"/>
            </w:tcBorders>
            <w:shd w:val="clear" w:color="auto" w:fill="FFFFFF"/>
          </w:tcPr>
          <w:p w14:paraId="30723535" w14:textId="77777777" w:rsidR="00196E07" w:rsidRPr="00196E07" w:rsidRDefault="00196E07" w:rsidP="00196E07">
            <w:pPr>
              <w:suppressAutoHyphens/>
              <w:autoSpaceDN w:val="0"/>
              <w:spacing w:line="240" w:lineRule="auto"/>
              <w:ind w:firstLine="0"/>
              <w:jc w:val="left"/>
              <w:rPr>
                <w:rFonts w:ascii="Times New Roman" w:eastAsia="Times New Roman" w:hAnsi="Times New Roman" w:cs="Times New Roman"/>
                <w:sz w:val="24"/>
                <w:szCs w:val="20"/>
                <w:lang w:eastAsia="en-US"/>
              </w:rPr>
            </w:pPr>
          </w:p>
        </w:tc>
      </w:tr>
    </w:tbl>
    <w:p w14:paraId="2A3B78EB" w14:textId="77777777" w:rsidR="00071E08" w:rsidRPr="002074D2" w:rsidRDefault="00071E08" w:rsidP="007C17B6">
      <w:pPr>
        <w:tabs>
          <w:tab w:val="left" w:pos="568"/>
        </w:tabs>
        <w:spacing w:line="240" w:lineRule="auto"/>
        <w:ind w:firstLine="0"/>
        <w:contextualSpacing/>
        <w:rPr>
          <w:rFonts w:ascii="Times New Roman" w:eastAsia="Times New Roman" w:hAnsi="Times New Roman" w:cs="Times New Roman"/>
          <w:sz w:val="24"/>
          <w:szCs w:val="24"/>
          <w:lang w:eastAsia="en-US"/>
        </w:rPr>
      </w:pPr>
    </w:p>
    <w:p w14:paraId="469A9953" w14:textId="0887CB15" w:rsidR="00071E08" w:rsidRPr="00071E08" w:rsidRDefault="00071E08" w:rsidP="00071E08">
      <w:pPr>
        <w:spacing w:after="200" w:line="240" w:lineRule="auto"/>
        <w:ind w:firstLine="709"/>
        <w:contextualSpacing/>
        <w:rPr>
          <w:rFonts w:ascii="Times New Roman" w:eastAsia="Calibri" w:hAnsi="Times New Roman" w:cs="Times New Roman"/>
          <w:sz w:val="24"/>
          <w:szCs w:val="24"/>
          <w:lang w:val="x-none" w:eastAsia="en-US"/>
        </w:rPr>
      </w:pPr>
      <w:r w:rsidRPr="00071E08">
        <w:rPr>
          <w:rFonts w:ascii="Times New Roman" w:eastAsia="Calibri" w:hAnsi="Times New Roman" w:cs="Times New Roman"/>
          <w:sz w:val="24"/>
          <w:szCs w:val="24"/>
          <w:lang w:val="x-none" w:eastAsia="en-US"/>
        </w:rPr>
        <w:t xml:space="preserve">Teikdami šį pasiūlymą, mes patvirtiname, kad į mūsų siūlomą kainą įskaičiuotos visos </w:t>
      </w:r>
      <w:r w:rsidR="00A14FEA">
        <w:rPr>
          <w:rFonts w:ascii="Times New Roman" w:eastAsia="Calibri" w:hAnsi="Times New Roman" w:cs="Times New Roman"/>
          <w:sz w:val="24"/>
          <w:szCs w:val="24"/>
          <w:lang w:val="x-none" w:eastAsia="en-US"/>
        </w:rPr>
        <w:t xml:space="preserve">su prekėmis susijusios </w:t>
      </w:r>
      <w:r w:rsidRPr="00071E08">
        <w:rPr>
          <w:rFonts w:ascii="Times New Roman" w:eastAsia="Calibri" w:hAnsi="Times New Roman" w:cs="Times New Roman"/>
          <w:sz w:val="24"/>
          <w:szCs w:val="24"/>
          <w:lang w:val="x-none" w:eastAsia="en-US"/>
        </w:rPr>
        <w:t xml:space="preserve">išlaidos ir visi mokesčiai, ir kad mes prisiimame riziką už visas išlaidas, kurias, teikdami pasiūlymą ir laikydamiesi Perkančiosios organizacijos reikalavimų, privalėjome įskaičiuoti į pasiūlymo kainą. </w:t>
      </w:r>
    </w:p>
    <w:p w14:paraId="33F8E9B5" w14:textId="73554D36" w:rsidR="00071E08" w:rsidRPr="00071E08" w:rsidRDefault="00071E08" w:rsidP="00071E08">
      <w:pPr>
        <w:tabs>
          <w:tab w:val="left" w:pos="720"/>
        </w:tabs>
        <w:spacing w:after="120"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Taip pat mes patvirtiname, kad visa pasiūlyme pateikta informacija yra teisinga, atitinka tikrovę ir apima visa, ko reikia visiškam ir tinkamam sutarties įvykdymui. Siūlom</w:t>
      </w:r>
      <w:r w:rsidR="00A14FEA">
        <w:rPr>
          <w:rFonts w:ascii="Times New Roman" w:eastAsia="Arial Unicode MS" w:hAnsi="Times New Roman" w:cs="Times New Roman"/>
          <w:color w:val="00000A"/>
          <w:sz w:val="24"/>
          <w:szCs w:val="24"/>
          <w:lang w:eastAsia="en-US"/>
        </w:rPr>
        <w:t>os</w:t>
      </w:r>
      <w:r w:rsidRPr="00071E08">
        <w:rPr>
          <w:rFonts w:ascii="Times New Roman" w:eastAsia="Arial Unicode MS" w:hAnsi="Times New Roman" w:cs="Times New Roman"/>
          <w:color w:val="00000A"/>
          <w:sz w:val="24"/>
          <w:szCs w:val="24"/>
          <w:lang w:eastAsia="en-US"/>
        </w:rPr>
        <w:t xml:space="preserve"> </w:t>
      </w:r>
      <w:r w:rsidR="00A14FEA">
        <w:rPr>
          <w:rFonts w:ascii="Times New Roman" w:eastAsia="Arial Unicode MS" w:hAnsi="Times New Roman" w:cs="Times New Roman"/>
          <w:color w:val="00000A"/>
          <w:sz w:val="24"/>
          <w:szCs w:val="24"/>
          <w:lang w:eastAsia="en-US"/>
        </w:rPr>
        <w:t>prekės</w:t>
      </w:r>
      <w:r w:rsidRPr="00071E08">
        <w:rPr>
          <w:rFonts w:ascii="Times New Roman" w:eastAsia="Arial Unicode MS" w:hAnsi="Times New Roman" w:cs="Times New Roman"/>
          <w:color w:val="00000A"/>
          <w:sz w:val="24"/>
          <w:szCs w:val="24"/>
          <w:lang w:eastAsia="en-US"/>
        </w:rPr>
        <w:t xml:space="preserve"> visiškai atitinka pirkimo dokumentuose nurodytus reikalavimus.</w:t>
      </w:r>
    </w:p>
    <w:tbl>
      <w:tblPr>
        <w:tblpPr w:leftFromText="180" w:rightFromText="180" w:vertAnchor="text" w:horzAnchor="margin" w:tblpXSpec="center" w:tblpY="66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554FE9" w:rsidRPr="00071E08" w14:paraId="465D2255" w14:textId="77777777" w:rsidTr="00554FE9">
        <w:tc>
          <w:tcPr>
            <w:tcW w:w="822" w:type="dxa"/>
            <w:vAlign w:val="center"/>
          </w:tcPr>
          <w:p w14:paraId="52D26BD9" w14:textId="77777777" w:rsidR="00554FE9" w:rsidRPr="00071E08" w:rsidRDefault="00554FE9"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6518" w:type="dxa"/>
            <w:vAlign w:val="center"/>
          </w:tcPr>
          <w:p w14:paraId="6D804BD4" w14:textId="77777777" w:rsidR="00554FE9" w:rsidRPr="00071E08" w:rsidRDefault="00554FE9"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Pateiktų dokumentų pavadinimas</w:t>
            </w:r>
          </w:p>
        </w:tc>
        <w:tc>
          <w:tcPr>
            <w:tcW w:w="2441" w:type="dxa"/>
            <w:vAlign w:val="center"/>
          </w:tcPr>
          <w:p w14:paraId="6DEA08B6" w14:textId="77777777" w:rsidR="00554FE9" w:rsidRPr="00071E08" w:rsidRDefault="00554FE9"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Dokumento puslapių skaičius</w:t>
            </w:r>
          </w:p>
        </w:tc>
      </w:tr>
      <w:tr w:rsidR="00554FE9" w:rsidRPr="00071E08" w14:paraId="1215928D" w14:textId="77777777" w:rsidTr="00554FE9">
        <w:tc>
          <w:tcPr>
            <w:tcW w:w="822" w:type="dxa"/>
          </w:tcPr>
          <w:p w14:paraId="7DFAE639" w14:textId="77777777" w:rsidR="00554FE9" w:rsidRPr="00071E08" w:rsidRDefault="00554FE9" w:rsidP="00554FE9">
            <w:pPr>
              <w:spacing w:line="240" w:lineRule="auto"/>
              <w:ind w:firstLine="0"/>
              <w:rPr>
                <w:rFonts w:ascii="Times New Roman" w:eastAsia="Arial Unicode MS" w:hAnsi="Times New Roman" w:cs="Times New Roman"/>
                <w:color w:val="000000"/>
                <w:sz w:val="24"/>
                <w:szCs w:val="24"/>
                <w:lang w:eastAsia="en-US"/>
              </w:rPr>
            </w:pPr>
          </w:p>
        </w:tc>
        <w:tc>
          <w:tcPr>
            <w:tcW w:w="6518" w:type="dxa"/>
          </w:tcPr>
          <w:p w14:paraId="1D5F26A0" w14:textId="77777777" w:rsidR="00554FE9" w:rsidRPr="00071E08" w:rsidRDefault="00554FE9" w:rsidP="00554FE9">
            <w:pPr>
              <w:spacing w:line="240" w:lineRule="auto"/>
              <w:ind w:firstLine="0"/>
              <w:rPr>
                <w:rFonts w:ascii="Times New Roman" w:eastAsia="Arial Unicode MS" w:hAnsi="Times New Roman" w:cs="Times New Roman"/>
                <w:color w:val="000000"/>
                <w:sz w:val="24"/>
                <w:szCs w:val="24"/>
                <w:lang w:eastAsia="en-US"/>
              </w:rPr>
            </w:pPr>
          </w:p>
        </w:tc>
        <w:tc>
          <w:tcPr>
            <w:tcW w:w="2441" w:type="dxa"/>
          </w:tcPr>
          <w:p w14:paraId="66597CCC" w14:textId="77777777" w:rsidR="00554FE9" w:rsidRPr="00071E08" w:rsidRDefault="00554FE9" w:rsidP="00554FE9">
            <w:pPr>
              <w:spacing w:line="240" w:lineRule="auto"/>
              <w:ind w:firstLine="0"/>
              <w:rPr>
                <w:rFonts w:ascii="Times New Roman" w:eastAsia="Arial Unicode MS" w:hAnsi="Times New Roman" w:cs="Times New Roman"/>
                <w:color w:val="000000"/>
                <w:sz w:val="24"/>
                <w:szCs w:val="24"/>
                <w:lang w:eastAsia="en-US"/>
              </w:rPr>
            </w:pPr>
          </w:p>
        </w:tc>
      </w:tr>
    </w:tbl>
    <w:p w14:paraId="6F2A9573" w14:textId="77777777" w:rsidR="00071E08" w:rsidRPr="00071E08" w:rsidRDefault="00071E08" w:rsidP="00071E08">
      <w:pPr>
        <w:tabs>
          <w:tab w:val="left" w:pos="720"/>
        </w:tabs>
        <w:spacing w:after="120"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Kartu su pasiūlymu pateikiami šie dokumentai (pasirašydamas pasiūlymą ar kiekvieną dokumentą kvalifikuotu elektroniniu parašu patvirtinu, kad dokumentų skaitmeninės kopijos yra tikros):</w:t>
      </w:r>
    </w:p>
    <w:p w14:paraId="3626FCF0" w14:textId="77777777" w:rsidR="00071E08" w:rsidRPr="00071E08" w:rsidRDefault="00071E08" w:rsidP="00071E08">
      <w:pPr>
        <w:spacing w:line="240" w:lineRule="auto"/>
        <w:ind w:left="60" w:firstLine="0"/>
        <w:jc w:val="center"/>
        <w:rPr>
          <w:rFonts w:ascii="Times New Roman" w:eastAsia="Times New Roman" w:hAnsi="Times New Roman" w:cs="Times New Roman"/>
          <w:b/>
          <w:iCs/>
          <w:color w:val="00000A"/>
          <w:sz w:val="24"/>
          <w:szCs w:val="24"/>
          <w:lang w:eastAsia="en-US"/>
        </w:rPr>
      </w:pPr>
    </w:p>
    <w:p w14:paraId="10C24461" w14:textId="77777777" w:rsidR="00071E08" w:rsidRPr="00071E08" w:rsidRDefault="00071E08">
      <w:pPr>
        <w:numPr>
          <w:ilvl w:val="0"/>
          <w:numId w:val="22"/>
        </w:numPr>
        <w:suppressAutoHyphens/>
        <w:autoSpaceDN w:val="0"/>
        <w:spacing w:line="240" w:lineRule="auto"/>
        <w:contextualSpacing/>
        <w:jc w:val="center"/>
        <w:rPr>
          <w:rFonts w:ascii="Times New Roman" w:eastAsia="Times New Roman" w:hAnsi="Times New Roman" w:cs="Times New Roman"/>
          <w:b/>
          <w:iCs/>
          <w:sz w:val="24"/>
          <w:szCs w:val="24"/>
          <w:lang w:val="x-none" w:eastAsia="en-US"/>
        </w:rPr>
      </w:pPr>
      <w:r w:rsidRPr="00071E08">
        <w:rPr>
          <w:rFonts w:ascii="Times New Roman" w:eastAsia="Times New Roman" w:hAnsi="Times New Roman" w:cs="Times New Roman"/>
          <w:b/>
          <w:iCs/>
          <w:sz w:val="24"/>
          <w:szCs w:val="24"/>
          <w:lang w:val="x-none" w:eastAsia="en-US"/>
        </w:rPr>
        <w:t>INFORMACIJA APIE ŪKIO SUBJEKTUS IR SUBTIEKĖJUS</w:t>
      </w:r>
    </w:p>
    <w:p w14:paraId="07C5F1C4" w14:textId="77777777" w:rsidR="00071E08" w:rsidRPr="00071E08" w:rsidRDefault="00071E08" w:rsidP="00071E08">
      <w:pPr>
        <w:spacing w:line="240" w:lineRule="auto"/>
        <w:ind w:left="780" w:firstLine="0"/>
        <w:contextualSpacing/>
        <w:jc w:val="left"/>
        <w:rPr>
          <w:rFonts w:ascii="Times New Roman" w:eastAsia="Times New Roman" w:hAnsi="Times New Roman" w:cs="Times New Roman"/>
          <w:b/>
          <w:iCs/>
          <w:sz w:val="24"/>
          <w:szCs w:val="24"/>
          <w:lang w:val="x-none" w:eastAsia="en-US"/>
        </w:rPr>
      </w:pPr>
    </w:p>
    <w:p w14:paraId="4FD8AC57" w14:textId="77777777" w:rsidR="00071E08" w:rsidRPr="00071E08" w:rsidRDefault="00071E08" w:rsidP="00554FE9">
      <w:pPr>
        <w:keepNext/>
        <w:tabs>
          <w:tab w:val="left" w:pos="284"/>
        </w:tabs>
        <w:spacing w:line="240" w:lineRule="auto"/>
        <w:ind w:left="60" w:firstLine="649"/>
        <w:outlineLvl w:val="0"/>
        <w:rPr>
          <w:rFonts w:ascii="Times New Roman" w:eastAsia="Arial Unicode MS" w:hAnsi="Times New Roman" w:cs="Times New Roman"/>
          <w:color w:val="000000"/>
          <w:sz w:val="24"/>
          <w:szCs w:val="24"/>
          <w:lang w:eastAsia="en-US"/>
        </w:rPr>
      </w:pPr>
      <w:bookmarkStart w:id="57" w:name="_Toc135644820"/>
      <w:r w:rsidRPr="00071E08">
        <w:rPr>
          <w:rFonts w:ascii="Times New Roman" w:eastAsia="Arial Unicode MS" w:hAnsi="Times New Roman" w:cs="Times New Roman"/>
          <w:color w:val="000000"/>
          <w:sz w:val="24"/>
          <w:szCs w:val="24"/>
          <w:lang w:eastAsia="en-US"/>
        </w:rPr>
        <w:t>Tiekėjas pasiūlyme privalo išviešinti ūkio subjektus, kurių pajėgumais remiasi, taip pat nurodyti ir žinomus subtiekėjus.</w:t>
      </w:r>
      <w:bookmarkEnd w:id="57"/>
    </w:p>
    <w:tbl>
      <w:tblPr>
        <w:tblW w:w="9634"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071E08" w:rsidRPr="00071E08" w14:paraId="57D0DA6A" w14:textId="77777777" w:rsidTr="00554FE9">
        <w:trPr>
          <w:trHeight w:val="975"/>
        </w:trPr>
        <w:tc>
          <w:tcPr>
            <w:tcW w:w="817" w:type="dxa"/>
            <w:vAlign w:val="center"/>
          </w:tcPr>
          <w:p w14:paraId="46587207"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2835" w:type="dxa"/>
            <w:vAlign w:val="center"/>
          </w:tcPr>
          <w:p w14:paraId="4A1B4A0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b/>
                <w:bCs/>
                <w:color w:val="00000A"/>
                <w:sz w:val="24"/>
                <w:szCs w:val="24"/>
                <w:lang w:eastAsia="en-US"/>
              </w:rPr>
              <w:t>Ūkio subjekto(ų), kurio (-</w:t>
            </w:r>
            <w:proofErr w:type="spellStart"/>
            <w:r w:rsidRPr="00071E08">
              <w:rPr>
                <w:rFonts w:ascii="Times New Roman" w:eastAsia="Arial Unicode MS" w:hAnsi="Times New Roman" w:cs="Times New Roman"/>
                <w:b/>
                <w:bCs/>
                <w:color w:val="00000A"/>
                <w:sz w:val="24"/>
                <w:szCs w:val="24"/>
                <w:lang w:eastAsia="en-US"/>
              </w:rPr>
              <w:t>ių</w:t>
            </w:r>
            <w:proofErr w:type="spellEnd"/>
            <w:r w:rsidRPr="00071E08">
              <w:rPr>
                <w:rFonts w:ascii="Times New Roman" w:eastAsia="Arial Unicode MS" w:hAnsi="Times New Roman" w:cs="Times New Roman"/>
                <w:b/>
                <w:bCs/>
                <w:color w:val="00000A"/>
                <w:sz w:val="24"/>
                <w:szCs w:val="24"/>
                <w:lang w:eastAsia="en-US"/>
              </w:rPr>
              <w:t xml:space="preserve">) pajėgumais </w:t>
            </w:r>
            <w:r w:rsidRPr="00071E08">
              <w:rPr>
                <w:rFonts w:ascii="Times New Roman" w:eastAsia="Arial Unicode MS" w:hAnsi="Times New Roman" w:cs="Times New Roman"/>
                <w:b/>
                <w:bCs/>
                <w:color w:val="00000A"/>
                <w:sz w:val="24"/>
                <w:szCs w:val="24"/>
                <w:lang w:eastAsia="en-US"/>
              </w:rPr>
              <w:lastRenderedPageBreak/>
              <w:t>remiamasi</w:t>
            </w:r>
            <w:r w:rsidRPr="00071E08">
              <w:rPr>
                <w:rFonts w:ascii="Times New Roman" w:eastAsia="Arial Unicode MS" w:hAnsi="Times New Roman" w:cs="Times New Roman"/>
                <w:color w:val="00000A"/>
                <w:sz w:val="24"/>
                <w:szCs w:val="24"/>
                <w:lang w:eastAsia="en-US"/>
              </w:rPr>
              <w:t>, (toliau – ūkio subjekto) pavadinimas(-ai)</w:t>
            </w:r>
          </w:p>
        </w:tc>
        <w:tc>
          <w:tcPr>
            <w:tcW w:w="1701" w:type="dxa"/>
            <w:vAlign w:val="center"/>
          </w:tcPr>
          <w:p w14:paraId="13F33C4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lastRenderedPageBreak/>
              <w:t>Ūkio subjekto(-ų), adresas(-ai)</w:t>
            </w:r>
          </w:p>
        </w:tc>
        <w:tc>
          <w:tcPr>
            <w:tcW w:w="1418" w:type="dxa"/>
            <w:vAlign w:val="center"/>
          </w:tcPr>
          <w:p w14:paraId="755BDB1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Ūkio subjekto(-ų) kodas(-ai)</w:t>
            </w:r>
          </w:p>
        </w:tc>
        <w:tc>
          <w:tcPr>
            <w:tcW w:w="2863" w:type="dxa"/>
            <w:vAlign w:val="center"/>
          </w:tcPr>
          <w:p w14:paraId="5FF1BC47"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Įsipareigojimų dalis (nurodant konkrečius pagal pirkimo sutartį prisiimamus </w:t>
            </w:r>
            <w:r w:rsidRPr="00071E08">
              <w:rPr>
                <w:rFonts w:ascii="Times New Roman" w:eastAsia="Arial Unicode MS" w:hAnsi="Times New Roman" w:cs="Times New Roman"/>
                <w:color w:val="00000A"/>
                <w:sz w:val="24"/>
                <w:szCs w:val="24"/>
                <w:lang w:eastAsia="en-US"/>
              </w:rPr>
              <w:lastRenderedPageBreak/>
              <w:t>įsipareigojimus), kuriai ketinama pasitelkti ūkio subjektą (-</w:t>
            </w:r>
            <w:proofErr w:type="spellStart"/>
            <w:r w:rsidRPr="00071E08">
              <w:rPr>
                <w:rFonts w:ascii="Times New Roman" w:eastAsia="Arial Unicode MS" w:hAnsi="Times New Roman" w:cs="Times New Roman"/>
                <w:color w:val="00000A"/>
                <w:sz w:val="24"/>
                <w:szCs w:val="24"/>
                <w:lang w:eastAsia="en-US"/>
              </w:rPr>
              <w:t>us</w:t>
            </w:r>
            <w:proofErr w:type="spellEnd"/>
            <w:r w:rsidRPr="00071E08">
              <w:rPr>
                <w:rFonts w:ascii="Times New Roman" w:eastAsia="Arial Unicode MS" w:hAnsi="Times New Roman" w:cs="Times New Roman"/>
                <w:color w:val="00000A"/>
                <w:sz w:val="24"/>
                <w:szCs w:val="24"/>
                <w:lang w:eastAsia="en-US"/>
              </w:rPr>
              <w:t>), ir procentinė dalis nuo pasiūlymo kainos</w:t>
            </w:r>
          </w:p>
        </w:tc>
      </w:tr>
      <w:tr w:rsidR="00071E08" w:rsidRPr="00071E08" w14:paraId="1F0396EA" w14:textId="77777777" w:rsidTr="00554FE9">
        <w:trPr>
          <w:trHeight w:val="320"/>
        </w:trPr>
        <w:tc>
          <w:tcPr>
            <w:tcW w:w="817" w:type="dxa"/>
            <w:vAlign w:val="center"/>
          </w:tcPr>
          <w:p w14:paraId="0258008F"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lastRenderedPageBreak/>
              <w:t>1.</w:t>
            </w:r>
          </w:p>
        </w:tc>
        <w:tc>
          <w:tcPr>
            <w:tcW w:w="2835" w:type="dxa"/>
          </w:tcPr>
          <w:p w14:paraId="051A1E9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5613E92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54E5A39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08C23F50"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4AAAC190" w14:textId="77777777" w:rsidTr="00554FE9">
        <w:trPr>
          <w:trHeight w:val="320"/>
        </w:trPr>
        <w:tc>
          <w:tcPr>
            <w:tcW w:w="817" w:type="dxa"/>
            <w:vAlign w:val="center"/>
          </w:tcPr>
          <w:p w14:paraId="67C140FC"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c>
          <w:tcPr>
            <w:tcW w:w="2835" w:type="dxa"/>
          </w:tcPr>
          <w:p w14:paraId="7BE6E34D"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63AB066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3322240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3FCD866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3B766EBA" w14:textId="77777777" w:rsidTr="00554FE9">
        <w:trPr>
          <w:trHeight w:val="268"/>
        </w:trPr>
        <w:tc>
          <w:tcPr>
            <w:tcW w:w="817" w:type="dxa"/>
            <w:vAlign w:val="center"/>
          </w:tcPr>
          <w:p w14:paraId="13D09379"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 ir t.t.</w:t>
            </w:r>
          </w:p>
        </w:tc>
        <w:tc>
          <w:tcPr>
            <w:tcW w:w="2835" w:type="dxa"/>
          </w:tcPr>
          <w:p w14:paraId="43B63A7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40EE835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193231D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35AFFC7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bl>
    <w:p w14:paraId="4982A033" w14:textId="77777777" w:rsidR="00071E08" w:rsidRPr="00071E08" w:rsidRDefault="00071E08" w:rsidP="00071E08">
      <w:pPr>
        <w:tabs>
          <w:tab w:val="left" w:pos="142"/>
          <w:tab w:val="left" w:pos="709"/>
        </w:tabs>
        <w:suppressAutoHyphens/>
        <w:overflowPunct w:val="0"/>
        <w:autoSpaceDE w:val="0"/>
        <w:autoSpaceDN w:val="0"/>
        <w:adjustRightInd w:val="0"/>
        <w:spacing w:line="240" w:lineRule="auto"/>
        <w:ind w:firstLine="567"/>
        <w:textAlignment w:val="baseline"/>
        <w:rPr>
          <w:rFonts w:ascii="Times New Roman" w:eastAsia="Calibri" w:hAnsi="Times New Roman" w:cs="Times New Roman"/>
          <w:i/>
          <w:iCs/>
          <w:sz w:val="24"/>
          <w:szCs w:val="24"/>
          <w:lang w:eastAsia="en-US"/>
        </w:rPr>
      </w:pPr>
      <w:r w:rsidRPr="00071E08">
        <w:rPr>
          <w:rFonts w:ascii="Times New Roman" w:eastAsia="Calibri" w:hAnsi="Times New Roman" w:cs="Times New Roman"/>
          <w:i/>
          <w:iCs/>
          <w:sz w:val="24"/>
          <w:szCs w:val="24"/>
          <w:lang w:eastAsia="en-US"/>
        </w:rPr>
        <w:t xml:space="preserve">Pastaba: </w:t>
      </w:r>
      <w:r w:rsidRPr="00071E08">
        <w:rPr>
          <w:rFonts w:ascii="Times New Roman" w:eastAsia="Calibri" w:hAnsi="Times New Roman" w:cs="Times New Roman"/>
          <w:b/>
          <w:bCs/>
          <w:sz w:val="24"/>
          <w:szCs w:val="24"/>
          <w:lang w:eastAsia="en-US"/>
        </w:rPr>
        <w:t>Ūkio subjektas, kurio pajėgumais remiamasi</w:t>
      </w:r>
      <w:r w:rsidRPr="00071E08">
        <w:rPr>
          <w:rFonts w:ascii="Times New Roman" w:eastAsia="Calibri" w:hAnsi="Times New Roman" w:cs="Times New Roman"/>
          <w:sz w:val="24"/>
          <w:szCs w:val="24"/>
          <w:lang w:eastAsia="en-US"/>
        </w:rPr>
        <w:t xml:space="preserve"> – tiekėjo pirkimo sutarties vykdymui pasitelkiamas trečiasis asmuo, kurio kvalifikacija tiekėjas remiasi, kad atitiktų kvalifikacijos reikalavimus.</w:t>
      </w:r>
    </w:p>
    <w:tbl>
      <w:tblPr>
        <w:tblW w:w="9634"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071E08" w:rsidRPr="00071E08" w14:paraId="59309721" w14:textId="77777777" w:rsidTr="00554FE9">
        <w:tc>
          <w:tcPr>
            <w:tcW w:w="675" w:type="dxa"/>
            <w:vAlign w:val="center"/>
          </w:tcPr>
          <w:p w14:paraId="33489B12"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2977" w:type="dxa"/>
          </w:tcPr>
          <w:p w14:paraId="0371D384"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p w14:paraId="40CC177D"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p w14:paraId="70ADFA8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b/>
                <w:bCs/>
                <w:color w:val="00000A"/>
                <w:sz w:val="24"/>
                <w:szCs w:val="24"/>
                <w:lang w:eastAsia="en-US"/>
              </w:rPr>
              <w:t>Subtiekėjo (-ų)</w:t>
            </w:r>
            <w:r w:rsidRPr="00071E08">
              <w:rPr>
                <w:rFonts w:ascii="Times New Roman" w:eastAsia="Arial Unicode MS" w:hAnsi="Times New Roman" w:cs="Times New Roman"/>
                <w:color w:val="00000A"/>
                <w:sz w:val="24"/>
                <w:szCs w:val="24"/>
                <w:lang w:eastAsia="en-US"/>
              </w:rPr>
              <w:t xml:space="preserve"> pavadinimas (-ai)</w:t>
            </w:r>
          </w:p>
        </w:tc>
        <w:tc>
          <w:tcPr>
            <w:tcW w:w="1701" w:type="dxa"/>
          </w:tcPr>
          <w:p w14:paraId="5D70673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C341A38"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5DEB880"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Subtiekėjo(-ų) adresas (-ai)</w:t>
            </w:r>
          </w:p>
        </w:tc>
        <w:tc>
          <w:tcPr>
            <w:tcW w:w="1418" w:type="dxa"/>
          </w:tcPr>
          <w:p w14:paraId="3C58DE6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8587EA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p w14:paraId="35FF2B07"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Subtiekėjo(-ų) kodas(-ai)</w:t>
            </w:r>
          </w:p>
        </w:tc>
        <w:tc>
          <w:tcPr>
            <w:tcW w:w="2863" w:type="dxa"/>
          </w:tcPr>
          <w:p w14:paraId="19227008"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Įsipareigojimų dalis (nurodant konkrečius pagal pirkimo sutartį prisiimamus įsipareigojimus), kuriai ketinama pasitelkti subtiekėją (-</w:t>
            </w:r>
            <w:proofErr w:type="spellStart"/>
            <w:r w:rsidRPr="00071E08">
              <w:rPr>
                <w:rFonts w:ascii="Times New Roman" w:eastAsia="Arial Unicode MS" w:hAnsi="Times New Roman" w:cs="Times New Roman"/>
                <w:color w:val="00000A"/>
                <w:sz w:val="24"/>
                <w:szCs w:val="24"/>
                <w:lang w:eastAsia="en-US"/>
              </w:rPr>
              <w:t>us</w:t>
            </w:r>
            <w:proofErr w:type="spellEnd"/>
            <w:r w:rsidRPr="00071E08">
              <w:rPr>
                <w:rFonts w:ascii="Times New Roman" w:eastAsia="Arial Unicode MS" w:hAnsi="Times New Roman" w:cs="Times New Roman"/>
                <w:color w:val="00000A"/>
                <w:sz w:val="24"/>
                <w:szCs w:val="24"/>
                <w:lang w:eastAsia="en-US"/>
              </w:rPr>
              <w:t>) ir procentinė dalis nuo pasiūlymo kainos</w:t>
            </w:r>
          </w:p>
        </w:tc>
      </w:tr>
      <w:tr w:rsidR="00071E08" w:rsidRPr="00071E08" w14:paraId="637AD95C" w14:textId="77777777" w:rsidTr="00554FE9">
        <w:tc>
          <w:tcPr>
            <w:tcW w:w="675" w:type="dxa"/>
            <w:vAlign w:val="center"/>
          </w:tcPr>
          <w:p w14:paraId="3822BDFB"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1.</w:t>
            </w:r>
          </w:p>
        </w:tc>
        <w:tc>
          <w:tcPr>
            <w:tcW w:w="2977" w:type="dxa"/>
          </w:tcPr>
          <w:p w14:paraId="27DF1CB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355DDD8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6D08EC6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0A61C2CD"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1696234F" w14:textId="77777777" w:rsidTr="00554FE9">
        <w:tc>
          <w:tcPr>
            <w:tcW w:w="675" w:type="dxa"/>
            <w:vAlign w:val="center"/>
          </w:tcPr>
          <w:p w14:paraId="7AF182AC"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c>
          <w:tcPr>
            <w:tcW w:w="2977" w:type="dxa"/>
          </w:tcPr>
          <w:p w14:paraId="1E2F020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0C6DEF5C"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708458F6"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2055CC95"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r w:rsidR="00071E08" w:rsidRPr="00071E08" w14:paraId="749E71C3" w14:textId="77777777" w:rsidTr="00554FE9">
        <w:tc>
          <w:tcPr>
            <w:tcW w:w="675" w:type="dxa"/>
            <w:vAlign w:val="center"/>
          </w:tcPr>
          <w:p w14:paraId="18D54380" w14:textId="77777777" w:rsidR="00071E08" w:rsidRPr="00071E08" w:rsidRDefault="00071E08" w:rsidP="00071E08">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 ir t.t.</w:t>
            </w:r>
          </w:p>
        </w:tc>
        <w:tc>
          <w:tcPr>
            <w:tcW w:w="2977" w:type="dxa"/>
          </w:tcPr>
          <w:p w14:paraId="488B4903"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227CC4D2"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27975FC4"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7541B3D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
        </w:tc>
      </w:tr>
    </w:tbl>
    <w:p w14:paraId="7D7F3A80" w14:textId="77777777" w:rsidR="00071E08" w:rsidRPr="00071E08" w:rsidRDefault="00071E08" w:rsidP="00071E08">
      <w:pPr>
        <w:tabs>
          <w:tab w:val="left" w:pos="0"/>
          <w:tab w:val="left" w:pos="709"/>
        </w:tabs>
        <w:suppressAutoHyphens/>
        <w:overflowPunct w:val="0"/>
        <w:autoSpaceDE w:val="0"/>
        <w:autoSpaceDN w:val="0"/>
        <w:adjustRightInd w:val="0"/>
        <w:spacing w:line="240" w:lineRule="auto"/>
        <w:ind w:firstLine="709"/>
        <w:textAlignment w:val="baseline"/>
        <w:rPr>
          <w:rFonts w:ascii="Times New Roman" w:eastAsia="Calibri" w:hAnsi="Times New Roman" w:cs="Times New Roman"/>
          <w:sz w:val="24"/>
          <w:szCs w:val="24"/>
          <w:lang w:eastAsia="en-US"/>
        </w:rPr>
      </w:pPr>
      <w:r w:rsidRPr="00071E08">
        <w:rPr>
          <w:rFonts w:ascii="Times New Roman" w:eastAsia="Calibri" w:hAnsi="Times New Roman" w:cs="Times New Roman"/>
          <w:i/>
          <w:iCs/>
          <w:sz w:val="24"/>
          <w:szCs w:val="24"/>
          <w:lang w:eastAsia="en-US"/>
        </w:rPr>
        <w:t>Pastaba:</w:t>
      </w:r>
      <w:r w:rsidRPr="00071E08">
        <w:rPr>
          <w:rFonts w:ascii="Times New Roman" w:eastAsia="Calibri" w:hAnsi="Times New Roman" w:cs="Times New Roman"/>
          <w:b/>
          <w:bCs/>
          <w:sz w:val="24"/>
          <w:szCs w:val="24"/>
          <w:lang w:eastAsia="en-US"/>
        </w:rPr>
        <w:t xml:space="preserve"> Subtiekėjas </w:t>
      </w:r>
      <w:r w:rsidRPr="00071E08">
        <w:rPr>
          <w:rFonts w:ascii="Times New Roman" w:eastAsia="Calibri" w:hAnsi="Times New Roman" w:cs="Times New Roman"/>
          <w:sz w:val="24"/>
          <w:szCs w:val="24"/>
          <w:lang w:eastAsia="en-US"/>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071E08" w:rsidRPr="00071E08" w14:paraId="69D43C59" w14:textId="77777777" w:rsidTr="00554FE9">
        <w:trPr>
          <w:trHeight w:val="439"/>
        </w:trPr>
        <w:tc>
          <w:tcPr>
            <w:tcW w:w="6345" w:type="dxa"/>
            <w:vMerge w:val="restart"/>
          </w:tcPr>
          <w:p w14:paraId="14F439A9"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proofErr w:type="spellStart"/>
            <w:r w:rsidRPr="00071E08">
              <w:rPr>
                <w:rFonts w:ascii="Times New Roman" w:eastAsia="Arial Unicode MS" w:hAnsi="Times New Roman" w:cs="Times New Roman"/>
                <w:b/>
                <w:bCs/>
                <w:color w:val="00000A"/>
                <w:sz w:val="24"/>
                <w:szCs w:val="24"/>
                <w:lang w:eastAsia="en-US"/>
              </w:rPr>
              <w:t>Kvazisubtiekėjas</w:t>
            </w:r>
            <w:proofErr w:type="spellEnd"/>
            <w:r w:rsidRPr="00071E08">
              <w:rPr>
                <w:rFonts w:ascii="Times New Roman" w:eastAsia="Arial Unicode MS" w:hAnsi="Times New Roman" w:cs="Times New Roman"/>
                <w:b/>
                <w:bCs/>
                <w:color w:val="00000A"/>
                <w:sz w:val="24"/>
                <w:szCs w:val="24"/>
                <w:lang w:eastAsia="en-US"/>
              </w:rPr>
              <w:t xml:space="preserve"> (-ai)</w:t>
            </w:r>
            <w:r w:rsidRPr="00071E08">
              <w:rPr>
                <w:rFonts w:ascii="Times New Roman" w:eastAsia="Arial Unicode MS" w:hAnsi="Times New Roman" w:cs="Times New Roman"/>
                <w:color w:val="00000A"/>
                <w:sz w:val="24"/>
                <w:szCs w:val="24"/>
                <w:lang w:eastAsia="en-US"/>
              </w:rPr>
              <w:t xml:space="preserve"> – specialistas (-ai), kurio (-</w:t>
            </w:r>
            <w:proofErr w:type="spellStart"/>
            <w:r w:rsidRPr="00071E08">
              <w:rPr>
                <w:rFonts w:ascii="Times New Roman" w:eastAsia="Arial Unicode MS" w:hAnsi="Times New Roman" w:cs="Times New Roman"/>
                <w:color w:val="00000A"/>
                <w:sz w:val="24"/>
                <w:szCs w:val="24"/>
                <w:lang w:eastAsia="en-US"/>
              </w:rPr>
              <w:t>ių</w:t>
            </w:r>
            <w:proofErr w:type="spellEnd"/>
            <w:r w:rsidRPr="00071E08">
              <w:rPr>
                <w:rFonts w:ascii="Times New Roman" w:eastAsia="Arial Unicode MS" w:hAnsi="Times New Roman" w:cs="Times New Roman"/>
                <w:color w:val="00000A"/>
                <w:sz w:val="24"/>
                <w:szCs w:val="24"/>
                <w:lang w:eastAsia="en-US"/>
              </w:rPr>
              <w:t>) kvalifikacija tiekėjas remiasi, ir kuris (-</w:t>
            </w:r>
            <w:proofErr w:type="spellStart"/>
            <w:r w:rsidRPr="00071E08">
              <w:rPr>
                <w:rFonts w:ascii="Times New Roman" w:eastAsia="Arial Unicode MS" w:hAnsi="Times New Roman" w:cs="Times New Roman"/>
                <w:color w:val="00000A"/>
                <w:sz w:val="24"/>
                <w:szCs w:val="24"/>
                <w:lang w:eastAsia="en-US"/>
              </w:rPr>
              <w:t>ie</w:t>
            </w:r>
            <w:proofErr w:type="spellEnd"/>
            <w:r w:rsidRPr="00071E08">
              <w:rPr>
                <w:rFonts w:ascii="Times New Roman" w:eastAsia="Arial Unicode MS" w:hAnsi="Times New Roman" w:cs="Times New Roman"/>
                <w:color w:val="00000A"/>
                <w:sz w:val="24"/>
                <w:szCs w:val="24"/>
                <w:lang w:eastAsia="en-US"/>
              </w:rPr>
              <w:t>) pasiūlymo pateikimo metu dar nėra tiekėjo, ūkio subjekto, kurio pajėgumais tiekėjas remiasi, ar subtiekėjo darbuotojas (-ai), tačiau jį (juos) ketinama įdarbinti, jei pasiūlymas bus pripažintas laimėjusiu.</w:t>
            </w:r>
          </w:p>
        </w:tc>
        <w:tc>
          <w:tcPr>
            <w:tcW w:w="3289" w:type="dxa"/>
          </w:tcPr>
          <w:p w14:paraId="7854D74A"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1.</w:t>
            </w:r>
          </w:p>
        </w:tc>
      </w:tr>
      <w:tr w:rsidR="00071E08" w:rsidRPr="00071E08" w14:paraId="426C51CF" w14:textId="77777777" w:rsidTr="00554FE9">
        <w:trPr>
          <w:trHeight w:val="418"/>
        </w:trPr>
        <w:tc>
          <w:tcPr>
            <w:tcW w:w="6345" w:type="dxa"/>
            <w:vMerge/>
          </w:tcPr>
          <w:p w14:paraId="0E1C15F3"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6682C92B"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r>
      <w:tr w:rsidR="00071E08" w:rsidRPr="00071E08" w14:paraId="55C6A18E" w14:textId="77777777" w:rsidTr="00554FE9">
        <w:trPr>
          <w:trHeight w:val="423"/>
        </w:trPr>
        <w:tc>
          <w:tcPr>
            <w:tcW w:w="6345" w:type="dxa"/>
            <w:vMerge/>
          </w:tcPr>
          <w:p w14:paraId="508B4E36"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0B44498F"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w:t>
            </w:r>
          </w:p>
        </w:tc>
      </w:tr>
      <w:tr w:rsidR="00071E08" w:rsidRPr="00071E08" w14:paraId="268A468D" w14:textId="77777777" w:rsidTr="00554FE9">
        <w:trPr>
          <w:trHeight w:val="412"/>
        </w:trPr>
        <w:tc>
          <w:tcPr>
            <w:tcW w:w="6345" w:type="dxa"/>
            <w:vMerge/>
          </w:tcPr>
          <w:p w14:paraId="40309DAD" w14:textId="77777777" w:rsidR="00071E08" w:rsidRPr="00071E08" w:rsidRDefault="00071E08" w:rsidP="00071E08">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241DCE91" w14:textId="77777777" w:rsidR="00071E08" w:rsidRPr="00071E08" w:rsidRDefault="00071E08" w:rsidP="00071E08">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4. ir t.t.</w:t>
            </w:r>
          </w:p>
        </w:tc>
      </w:tr>
    </w:tbl>
    <w:p w14:paraId="21C159B4" w14:textId="77777777" w:rsidR="00071E08" w:rsidRPr="00071E08" w:rsidRDefault="00071E08" w:rsidP="00071E08">
      <w:pPr>
        <w:spacing w:line="240" w:lineRule="auto"/>
        <w:ind w:firstLine="0"/>
        <w:rPr>
          <w:rFonts w:ascii="Times New Roman" w:eastAsia="Arial Unicode MS" w:hAnsi="Times New Roman" w:cs="Times New Roman"/>
          <w:color w:val="000000"/>
          <w:sz w:val="24"/>
          <w:szCs w:val="24"/>
          <w:lang w:eastAsia="en-US"/>
        </w:rPr>
      </w:pPr>
    </w:p>
    <w:p w14:paraId="119B1700" w14:textId="77777777" w:rsidR="00071E08" w:rsidRPr="00071E08" w:rsidRDefault="00071E08" w:rsidP="00071E08">
      <w:pPr>
        <w:spacing w:line="240" w:lineRule="auto"/>
        <w:ind w:firstLine="720"/>
        <w:rPr>
          <w:rFonts w:ascii="Times New Roman" w:eastAsia="Arial Unicode MS" w:hAnsi="Times New Roman" w:cs="Times New Roman"/>
          <w:b/>
          <w:color w:val="000000"/>
          <w:sz w:val="24"/>
          <w:szCs w:val="24"/>
          <w:lang w:eastAsia="en-US"/>
        </w:rPr>
      </w:pPr>
      <w:r w:rsidRPr="00071E08">
        <w:rPr>
          <w:rFonts w:ascii="Times New Roman" w:eastAsia="Arial Unicode MS" w:hAnsi="Times New Roman" w:cs="Times New Roman"/>
          <w:b/>
          <w:color w:val="000000"/>
          <w:sz w:val="24"/>
          <w:szCs w:val="24"/>
          <w:lang w:eastAsia="en-US"/>
        </w:rPr>
        <w:t>Pasiūlymas galioja iki termino, nurodyto pirkimo dokumentuose.</w:t>
      </w:r>
    </w:p>
    <w:p w14:paraId="05CE0EDB"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xml:space="preserve">Ši pasiūlyme nurodyta informacija yra konfidenciali </w:t>
      </w:r>
      <w:r w:rsidRPr="00071E08">
        <w:rPr>
          <w:rFonts w:ascii="Times New Roman" w:eastAsia="Arial Unicode MS" w:hAnsi="Times New Roman" w:cs="Times New Roman"/>
          <w:i/>
          <w:color w:val="000000"/>
          <w:sz w:val="24"/>
          <w:szCs w:val="24"/>
          <w:lang w:eastAsia="en-US"/>
        </w:rPr>
        <w:t>/</w:t>
      </w:r>
      <w:r w:rsidRPr="00071E08">
        <w:rPr>
          <w:rFonts w:ascii="Times New Roman" w:eastAsia="Arial Unicode MS" w:hAnsi="Times New Roman" w:cs="Times New Roman"/>
          <w:i/>
          <w:color w:val="00000A"/>
          <w:kern w:val="16"/>
          <w:sz w:val="24"/>
          <w:szCs w:val="24"/>
          <w:lang w:eastAsia="en-US"/>
        </w:rPr>
        <w:t xml:space="preserve">Perkančioji organizacija </w:t>
      </w:r>
      <w:r w:rsidRPr="00071E08">
        <w:rPr>
          <w:rFonts w:ascii="Times New Roman" w:eastAsia="Arial Unicode MS" w:hAnsi="Times New Roman" w:cs="Times New Roman"/>
          <w:i/>
          <w:color w:val="000000"/>
          <w:sz w:val="24"/>
          <w:szCs w:val="24"/>
          <w:lang w:eastAsia="en-US"/>
        </w:rPr>
        <w:t>šios informacijos negali atskleisti tretiesiems asmenims/</w:t>
      </w:r>
      <w:r w:rsidRPr="00071E08">
        <w:rPr>
          <w:rFonts w:ascii="Times New Roman" w:eastAsia="Arial Unicode MS" w:hAnsi="Times New Roman" w:cs="Times New Roman"/>
          <w:color w:val="000000"/>
          <w:sz w:val="24"/>
          <w:szCs w:val="24"/>
          <w:lang w:eastAsia="en-US"/>
        </w:rPr>
        <w:t>:</w:t>
      </w:r>
    </w:p>
    <w:tbl>
      <w:tblPr>
        <w:tblpPr w:leftFromText="180" w:rightFromText="180" w:vertAnchor="text" w:horzAnchor="margin" w:tblpXSpec="center" w:tblpY="1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071E08" w:rsidRPr="00071E08" w14:paraId="62C56B24" w14:textId="77777777" w:rsidTr="00554FE9">
        <w:trPr>
          <w:trHeight w:val="1304"/>
        </w:trPr>
        <w:tc>
          <w:tcPr>
            <w:tcW w:w="588" w:type="dxa"/>
            <w:vAlign w:val="center"/>
          </w:tcPr>
          <w:p w14:paraId="4D1C8F58" w14:textId="77777777" w:rsidR="00071E08" w:rsidRPr="00071E08" w:rsidRDefault="00071E08"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2880" w:type="dxa"/>
            <w:vAlign w:val="center"/>
          </w:tcPr>
          <w:p w14:paraId="5BB40E1D" w14:textId="77777777" w:rsidR="00071E08" w:rsidRPr="00071E08" w:rsidRDefault="00071E08"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Pateikto dokumento pavadinimas (rekomenduojama pavadinime vartoti žodį „Konfidencialu“)</w:t>
            </w:r>
          </w:p>
        </w:tc>
        <w:tc>
          <w:tcPr>
            <w:tcW w:w="6145" w:type="dxa"/>
            <w:vAlign w:val="center"/>
          </w:tcPr>
          <w:p w14:paraId="258E6500" w14:textId="77777777" w:rsidR="00071E08" w:rsidRPr="00071E08" w:rsidRDefault="00071E08" w:rsidP="00554FE9">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xml:space="preserve">Dokumentas yra įkeltas šioje CVP IS pasiūlymo lango eilutėje („Prisegti dokumentai“ arba </w:t>
            </w:r>
            <w:r w:rsidRPr="00071E08">
              <w:rPr>
                <w:rFonts w:ascii="Times New Roman" w:eastAsia="Arial Unicode MS" w:hAnsi="Times New Roman" w:cs="Times New Roman"/>
                <w:bCs/>
                <w:color w:val="000000"/>
                <w:sz w:val="24"/>
                <w:szCs w:val="24"/>
                <w:lang w:eastAsia="en-US"/>
              </w:rPr>
              <w:t>„Kvalifikaciniai klausimai“ prie atsakymo į klausimą)</w:t>
            </w:r>
          </w:p>
        </w:tc>
      </w:tr>
      <w:tr w:rsidR="00071E08" w:rsidRPr="00071E08" w14:paraId="39134C24" w14:textId="77777777" w:rsidTr="00554FE9">
        <w:trPr>
          <w:trHeight w:val="428"/>
        </w:trPr>
        <w:tc>
          <w:tcPr>
            <w:tcW w:w="588" w:type="dxa"/>
          </w:tcPr>
          <w:p w14:paraId="4AAC427B" w14:textId="77777777" w:rsidR="00071E08" w:rsidRPr="00071E08" w:rsidRDefault="00071E08" w:rsidP="00554FE9">
            <w:pPr>
              <w:spacing w:line="240" w:lineRule="auto"/>
              <w:ind w:firstLine="0"/>
              <w:rPr>
                <w:rFonts w:ascii="Times New Roman" w:eastAsia="Arial Unicode MS" w:hAnsi="Times New Roman" w:cs="Times New Roman"/>
                <w:color w:val="000000"/>
                <w:sz w:val="24"/>
                <w:szCs w:val="24"/>
                <w:lang w:eastAsia="en-US"/>
              </w:rPr>
            </w:pPr>
          </w:p>
        </w:tc>
        <w:tc>
          <w:tcPr>
            <w:tcW w:w="2880" w:type="dxa"/>
          </w:tcPr>
          <w:p w14:paraId="4D7F52EE" w14:textId="77777777" w:rsidR="00071E08" w:rsidRPr="00071E08" w:rsidRDefault="00071E08" w:rsidP="00554FE9">
            <w:pPr>
              <w:spacing w:line="240" w:lineRule="auto"/>
              <w:ind w:firstLine="0"/>
              <w:rPr>
                <w:rFonts w:ascii="Times New Roman" w:eastAsia="Arial Unicode MS" w:hAnsi="Times New Roman" w:cs="Times New Roman"/>
                <w:color w:val="000000"/>
                <w:sz w:val="24"/>
                <w:szCs w:val="24"/>
                <w:lang w:eastAsia="en-US"/>
              </w:rPr>
            </w:pPr>
          </w:p>
        </w:tc>
        <w:tc>
          <w:tcPr>
            <w:tcW w:w="6145" w:type="dxa"/>
          </w:tcPr>
          <w:p w14:paraId="289D6408" w14:textId="77777777" w:rsidR="00071E08" w:rsidRPr="00071E08" w:rsidRDefault="00071E08" w:rsidP="00554FE9">
            <w:pPr>
              <w:spacing w:line="240" w:lineRule="auto"/>
              <w:ind w:firstLine="0"/>
              <w:rPr>
                <w:rFonts w:ascii="Times New Roman" w:eastAsia="Arial Unicode MS" w:hAnsi="Times New Roman" w:cs="Times New Roman"/>
                <w:color w:val="000000"/>
                <w:sz w:val="24"/>
                <w:szCs w:val="24"/>
                <w:lang w:eastAsia="en-US"/>
              </w:rPr>
            </w:pPr>
          </w:p>
        </w:tc>
      </w:tr>
    </w:tbl>
    <w:p w14:paraId="345CD4A0" w14:textId="77777777" w:rsidR="00071E08" w:rsidRPr="00071E08" w:rsidRDefault="00071E08" w:rsidP="00071E08">
      <w:pPr>
        <w:spacing w:line="240" w:lineRule="auto"/>
        <w:ind w:firstLine="728"/>
        <w:rPr>
          <w:rFonts w:ascii="Times New Roman" w:eastAsia="Arial Unicode MS" w:hAnsi="Times New Roman" w:cs="Times New Roman"/>
          <w:b/>
          <w:i/>
          <w:color w:val="00000A"/>
          <w:sz w:val="24"/>
          <w:szCs w:val="24"/>
          <w:lang w:eastAsia="en-US"/>
        </w:rPr>
      </w:pPr>
      <w:r w:rsidRPr="00071E08">
        <w:rPr>
          <w:rFonts w:ascii="Times New Roman" w:eastAsia="Arial Unicode MS" w:hAnsi="Times New Roman" w:cs="Times New Roman"/>
          <w:b/>
          <w:i/>
          <w:color w:val="00000A"/>
          <w:sz w:val="24"/>
          <w:szCs w:val="24"/>
          <w:lang w:eastAsia="en-US"/>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6855C5E7" w14:textId="77777777" w:rsidR="00071E08" w:rsidRPr="00071E08" w:rsidRDefault="00071E08" w:rsidP="00071E08">
      <w:pPr>
        <w:spacing w:line="240" w:lineRule="auto"/>
        <w:ind w:firstLine="709"/>
        <w:rPr>
          <w:rFonts w:ascii="Times New Roman" w:eastAsia="Calibri" w:hAnsi="Times New Roman" w:cs="Times New Roman"/>
          <w:b/>
          <w:bCs/>
          <w:i/>
          <w:iCs/>
          <w:color w:val="00000A"/>
          <w:sz w:val="24"/>
          <w:szCs w:val="24"/>
          <w:lang w:eastAsia="en-US"/>
        </w:rPr>
      </w:pPr>
      <w:r w:rsidRPr="00071E08">
        <w:rPr>
          <w:rFonts w:ascii="Times New Roman" w:eastAsia="Arial Unicode MS" w:hAnsi="Times New Roman" w:cs="Times New Roman"/>
          <w:b/>
          <w:i/>
          <w:color w:val="00000A"/>
          <w:sz w:val="24"/>
          <w:szCs w:val="24"/>
          <w:lang w:eastAsia="en-US"/>
        </w:rPr>
        <w:t>Atkreipiame dėmesį,</w:t>
      </w:r>
      <w:r w:rsidRPr="00071E08">
        <w:rPr>
          <w:rFonts w:ascii="Times New Roman" w:eastAsia="Calibri" w:hAnsi="Times New Roman" w:cs="Times New Roman"/>
          <w:b/>
          <w:bCs/>
          <w:i/>
          <w:iCs/>
          <w:color w:val="00000A"/>
          <w:sz w:val="24"/>
          <w:szCs w:val="24"/>
          <w:lang w:eastAsia="en-US"/>
        </w:rPr>
        <w:t xml:space="preserve"> kad vadovaujantis Lietuvos Respublikos viešųjų pirkimų įstatymo 86 str. 9 dalimi, perkančioji organizacija laimėjusio dalyvio pasiūlymą ir kitus pasiūlyme išvardytus dokumentus, sudarytą </w:t>
      </w:r>
      <w:r w:rsidRPr="00071E08">
        <w:rPr>
          <w:rFonts w:ascii="Times New Roman" w:eastAsia="Calibri" w:hAnsi="Times New Roman" w:cs="Times New Roman"/>
          <w:b/>
          <w:bCs/>
          <w:i/>
          <w:iCs/>
          <w:color w:val="00000A"/>
          <w:sz w:val="24"/>
          <w:szCs w:val="24"/>
          <w:lang w:eastAsia="en-US"/>
        </w:rPr>
        <w:lastRenderedPageBreak/>
        <w:t>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3D962F92" w14:textId="77777777" w:rsidR="00071E08" w:rsidRDefault="00071E08" w:rsidP="00071E08">
      <w:pPr>
        <w:spacing w:line="240" w:lineRule="auto"/>
        <w:ind w:firstLine="720"/>
        <w:rPr>
          <w:rFonts w:ascii="Times New Roman" w:eastAsia="Times New Roman" w:hAnsi="Times New Roman" w:cs="Times New Roman"/>
          <w:b/>
          <w:i/>
          <w:color w:val="00000A"/>
          <w:sz w:val="24"/>
          <w:szCs w:val="24"/>
          <w:lang w:eastAsia="en-US"/>
        </w:rPr>
      </w:pPr>
      <w:r w:rsidRPr="00071E08">
        <w:rPr>
          <w:rFonts w:ascii="Times New Roman" w:eastAsia="Times New Roman" w:hAnsi="Times New Roman" w:cs="Times New Roman"/>
          <w:b/>
          <w:i/>
          <w:color w:val="00000A"/>
          <w:sz w:val="24"/>
          <w:szCs w:val="24"/>
          <w:lang w:eastAsia="en-US"/>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071E08">
          <w:rPr>
            <w:rFonts w:ascii="Times New Roman" w:eastAsia="Times New Roman" w:hAnsi="Times New Roman" w:cs="Times New Roman"/>
            <w:b/>
            <w:i/>
            <w:color w:val="00000A"/>
            <w:sz w:val="24"/>
            <w:szCs w:val="24"/>
            <w:lang w:eastAsia="en-US"/>
          </w:rPr>
          <w:t>2017 m</w:t>
        </w:r>
      </w:smartTag>
      <w:r w:rsidRPr="00071E08">
        <w:rPr>
          <w:rFonts w:ascii="Times New Roman" w:eastAsia="Times New Roman" w:hAnsi="Times New Roman" w:cs="Times New Roman"/>
          <w:b/>
          <w:i/>
          <w:color w:val="00000A"/>
          <w:sz w:val="24"/>
          <w:szCs w:val="24"/>
          <w:lang w:eastAsia="en-US"/>
        </w:rPr>
        <w:t>.  birželio 19 d. įsakyme Nr. 1S-91 nustatyta tvarka.</w:t>
      </w:r>
    </w:p>
    <w:p w14:paraId="7220680A" w14:textId="77777777" w:rsidR="002074D2" w:rsidRPr="002074D2" w:rsidRDefault="002074D2" w:rsidP="00071E08">
      <w:pPr>
        <w:spacing w:line="240" w:lineRule="auto"/>
        <w:ind w:firstLine="720"/>
        <w:rPr>
          <w:rFonts w:ascii="Times New Roman" w:eastAsia="Times New Roman" w:hAnsi="Times New Roman" w:cs="Times New Roman"/>
          <w:b/>
          <w:iCs/>
          <w:color w:val="00000A"/>
          <w:sz w:val="24"/>
          <w:szCs w:val="24"/>
          <w:lang w:eastAsia="en-US"/>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071E08" w:rsidRPr="00071E08" w14:paraId="1634F1B6" w14:textId="77777777" w:rsidTr="00833867">
        <w:trPr>
          <w:trHeight w:val="285"/>
        </w:trPr>
        <w:tc>
          <w:tcPr>
            <w:tcW w:w="3284" w:type="dxa"/>
            <w:tcBorders>
              <w:top w:val="nil"/>
              <w:left w:val="nil"/>
              <w:bottom w:val="single" w:sz="4" w:space="0" w:color="auto"/>
              <w:right w:val="nil"/>
            </w:tcBorders>
          </w:tcPr>
          <w:p w14:paraId="45ABC928" w14:textId="77777777" w:rsidR="00071E08" w:rsidRPr="00071E08" w:rsidRDefault="00071E08" w:rsidP="00071E08">
            <w:pPr>
              <w:spacing w:line="240" w:lineRule="auto"/>
              <w:ind w:right="-1" w:firstLine="0"/>
              <w:jc w:val="left"/>
              <w:rPr>
                <w:rFonts w:ascii="Times New Roman" w:eastAsia="Arial Unicode MS" w:hAnsi="Times New Roman" w:cs="Times New Roman"/>
                <w:color w:val="000000"/>
                <w:sz w:val="24"/>
                <w:szCs w:val="24"/>
                <w:lang w:eastAsia="en-US"/>
              </w:rPr>
            </w:pPr>
          </w:p>
          <w:p w14:paraId="6A50EA8E" w14:textId="77777777" w:rsidR="00071E08" w:rsidRPr="00071E08" w:rsidRDefault="00071E08" w:rsidP="00071E08">
            <w:pPr>
              <w:spacing w:line="240" w:lineRule="auto"/>
              <w:ind w:right="-1" w:firstLine="0"/>
              <w:jc w:val="left"/>
              <w:rPr>
                <w:rFonts w:ascii="Times New Roman" w:eastAsia="Arial Unicode MS" w:hAnsi="Times New Roman" w:cs="Times New Roman"/>
                <w:color w:val="000000"/>
                <w:sz w:val="24"/>
                <w:szCs w:val="24"/>
                <w:lang w:eastAsia="en-US"/>
              </w:rPr>
            </w:pPr>
          </w:p>
        </w:tc>
        <w:tc>
          <w:tcPr>
            <w:tcW w:w="604" w:type="dxa"/>
          </w:tcPr>
          <w:p w14:paraId="3D43406C"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1980" w:type="dxa"/>
            <w:tcBorders>
              <w:top w:val="nil"/>
              <w:left w:val="nil"/>
              <w:bottom w:val="single" w:sz="4" w:space="0" w:color="auto"/>
              <w:right w:val="nil"/>
            </w:tcBorders>
          </w:tcPr>
          <w:p w14:paraId="580B4C38"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701" w:type="dxa"/>
          </w:tcPr>
          <w:p w14:paraId="4477EA24"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2611" w:type="dxa"/>
            <w:tcBorders>
              <w:top w:val="nil"/>
              <w:left w:val="nil"/>
              <w:bottom w:val="single" w:sz="4" w:space="0" w:color="auto"/>
              <w:right w:val="nil"/>
            </w:tcBorders>
          </w:tcPr>
          <w:p w14:paraId="475E5333" w14:textId="77777777" w:rsidR="00071E08" w:rsidRPr="00071E08" w:rsidRDefault="00071E08" w:rsidP="00071E08">
            <w:pPr>
              <w:spacing w:line="240" w:lineRule="auto"/>
              <w:ind w:right="-1" w:firstLine="0"/>
              <w:jc w:val="right"/>
              <w:rPr>
                <w:rFonts w:ascii="Times New Roman" w:eastAsia="Arial Unicode MS" w:hAnsi="Times New Roman" w:cs="Times New Roman"/>
                <w:color w:val="000000"/>
                <w:sz w:val="24"/>
                <w:szCs w:val="24"/>
                <w:lang w:eastAsia="en-US"/>
              </w:rPr>
            </w:pPr>
          </w:p>
        </w:tc>
        <w:tc>
          <w:tcPr>
            <w:tcW w:w="648" w:type="dxa"/>
          </w:tcPr>
          <w:p w14:paraId="08AAA97E" w14:textId="77777777" w:rsidR="00071E08" w:rsidRPr="00071E08" w:rsidRDefault="00071E08" w:rsidP="00071E08">
            <w:pPr>
              <w:spacing w:line="240" w:lineRule="auto"/>
              <w:ind w:right="-1" w:firstLine="0"/>
              <w:jc w:val="right"/>
              <w:rPr>
                <w:rFonts w:ascii="Times New Roman" w:eastAsia="Arial Unicode MS" w:hAnsi="Times New Roman" w:cs="Times New Roman"/>
                <w:color w:val="000000"/>
                <w:sz w:val="24"/>
                <w:szCs w:val="24"/>
                <w:lang w:eastAsia="en-US"/>
              </w:rPr>
            </w:pPr>
          </w:p>
        </w:tc>
      </w:tr>
      <w:tr w:rsidR="00071E08" w:rsidRPr="00071E08" w14:paraId="66CDDD50" w14:textId="77777777" w:rsidTr="00833867">
        <w:trPr>
          <w:trHeight w:val="186"/>
        </w:trPr>
        <w:tc>
          <w:tcPr>
            <w:tcW w:w="3284" w:type="dxa"/>
            <w:tcBorders>
              <w:top w:val="single" w:sz="4" w:space="0" w:color="auto"/>
              <w:left w:val="nil"/>
              <w:bottom w:val="nil"/>
              <w:right w:val="nil"/>
            </w:tcBorders>
          </w:tcPr>
          <w:p w14:paraId="082989AB" w14:textId="77777777" w:rsidR="00071E08" w:rsidRPr="00071E08" w:rsidRDefault="00071E08" w:rsidP="00071E08">
            <w:pPr>
              <w:autoSpaceDE w:val="0"/>
              <w:autoSpaceDN w:val="0"/>
              <w:adjustRightInd w:val="0"/>
              <w:spacing w:line="240" w:lineRule="auto"/>
              <w:ind w:firstLine="0"/>
              <w:jc w:val="left"/>
              <w:rPr>
                <w:rFonts w:ascii="Times New Roman" w:eastAsia="Arial Unicode MS" w:hAnsi="Times New Roman" w:cs="Times New Roman"/>
                <w:color w:val="000000"/>
                <w:position w:val="6"/>
                <w:sz w:val="24"/>
                <w:szCs w:val="24"/>
                <w:lang w:eastAsia="en-US"/>
              </w:rPr>
            </w:pPr>
            <w:r w:rsidRPr="00071E08">
              <w:rPr>
                <w:rFonts w:ascii="Times New Roman" w:eastAsia="Arial Unicode MS" w:hAnsi="Times New Roman" w:cs="Times New Roman"/>
                <w:color w:val="000000"/>
                <w:position w:val="6"/>
                <w:sz w:val="24"/>
                <w:szCs w:val="24"/>
                <w:lang w:eastAsia="en-US"/>
              </w:rPr>
              <w:t>(Tiekėjo arba jo įgalioto asmens pareigų pavadinimas)</w:t>
            </w:r>
          </w:p>
        </w:tc>
        <w:tc>
          <w:tcPr>
            <w:tcW w:w="604" w:type="dxa"/>
          </w:tcPr>
          <w:p w14:paraId="3C932197"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1980" w:type="dxa"/>
            <w:tcBorders>
              <w:top w:val="single" w:sz="4" w:space="0" w:color="auto"/>
              <w:left w:val="nil"/>
              <w:bottom w:val="nil"/>
              <w:right w:val="nil"/>
            </w:tcBorders>
          </w:tcPr>
          <w:p w14:paraId="737C67BB"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position w:val="6"/>
                <w:sz w:val="24"/>
                <w:szCs w:val="24"/>
                <w:lang w:eastAsia="en-US"/>
              </w:rPr>
              <w:t>(Parašas)</w:t>
            </w:r>
            <w:r w:rsidRPr="00071E08">
              <w:rPr>
                <w:rFonts w:ascii="Times New Roman" w:eastAsia="Arial Unicode MS" w:hAnsi="Times New Roman" w:cs="Times New Roman"/>
                <w:b/>
                <w:i/>
                <w:color w:val="000000"/>
                <w:sz w:val="24"/>
                <w:szCs w:val="24"/>
                <w:vertAlign w:val="superscript"/>
                <w:lang w:eastAsia="en-US"/>
              </w:rPr>
              <w:t xml:space="preserve"> *</w:t>
            </w:r>
          </w:p>
        </w:tc>
        <w:tc>
          <w:tcPr>
            <w:tcW w:w="701" w:type="dxa"/>
          </w:tcPr>
          <w:p w14:paraId="06A474E3"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c>
          <w:tcPr>
            <w:tcW w:w="2611" w:type="dxa"/>
            <w:tcBorders>
              <w:top w:val="single" w:sz="4" w:space="0" w:color="auto"/>
              <w:left w:val="nil"/>
              <w:bottom w:val="nil"/>
              <w:right w:val="nil"/>
            </w:tcBorders>
          </w:tcPr>
          <w:p w14:paraId="6E24D6FE"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position w:val="6"/>
                <w:sz w:val="24"/>
                <w:szCs w:val="24"/>
                <w:lang w:eastAsia="en-US"/>
              </w:rPr>
              <w:t>(Vardas ir pavardė)</w:t>
            </w:r>
          </w:p>
        </w:tc>
        <w:tc>
          <w:tcPr>
            <w:tcW w:w="648" w:type="dxa"/>
          </w:tcPr>
          <w:p w14:paraId="1658C6C3" w14:textId="77777777" w:rsidR="00071E08" w:rsidRPr="00071E08" w:rsidRDefault="00071E08" w:rsidP="00071E08">
            <w:pPr>
              <w:spacing w:line="240" w:lineRule="auto"/>
              <w:ind w:right="-1" w:firstLine="0"/>
              <w:jc w:val="center"/>
              <w:rPr>
                <w:rFonts w:ascii="Times New Roman" w:eastAsia="Arial Unicode MS" w:hAnsi="Times New Roman" w:cs="Times New Roman"/>
                <w:color w:val="000000"/>
                <w:sz w:val="24"/>
                <w:szCs w:val="24"/>
                <w:lang w:eastAsia="en-US"/>
              </w:rPr>
            </w:pPr>
          </w:p>
        </w:tc>
      </w:tr>
    </w:tbl>
    <w:p w14:paraId="02B021EE" w14:textId="77777777" w:rsidR="00071E08" w:rsidRPr="00071E08" w:rsidRDefault="00071E08" w:rsidP="00071E08">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b/>
          <w:i/>
          <w:color w:val="000000"/>
          <w:sz w:val="24"/>
          <w:szCs w:val="24"/>
          <w:lang w:eastAsia="en-US"/>
        </w:rPr>
        <w:t xml:space="preserve">*Pastaba. </w:t>
      </w:r>
      <w:r w:rsidRPr="00071E08">
        <w:rPr>
          <w:rFonts w:ascii="Times New Roman" w:eastAsia="Arial Unicode MS" w:hAnsi="Times New Roman" w:cs="Times New Roman"/>
          <w:i/>
          <w:color w:val="000000"/>
          <w:sz w:val="24"/>
          <w:szCs w:val="24"/>
          <w:lang w:eastAsia="en-US"/>
        </w:rPr>
        <w:t xml:space="preserve">Jeigu </w:t>
      </w:r>
      <w:r w:rsidRPr="00071E08">
        <w:rPr>
          <w:rFonts w:ascii="Times New Roman" w:eastAsia="Arial Unicode MS" w:hAnsi="Times New Roman" w:cs="Times New Roman"/>
          <w:i/>
          <w:color w:val="00000A"/>
          <w:kern w:val="16"/>
          <w:sz w:val="24"/>
          <w:szCs w:val="24"/>
          <w:lang w:eastAsia="en-US"/>
        </w:rPr>
        <w:t xml:space="preserve">Perkančioji organizacija </w:t>
      </w:r>
      <w:r w:rsidRPr="00071E08">
        <w:rPr>
          <w:rFonts w:ascii="Times New Roman" w:eastAsia="Arial Unicode MS" w:hAnsi="Times New Roman" w:cs="Times New Roman"/>
          <w:i/>
          <w:color w:val="000000"/>
          <w:sz w:val="24"/>
          <w:szCs w:val="24"/>
          <w:lang w:eastAsia="en-US"/>
        </w:rPr>
        <w:t>pirkimą atlieka CVP IS priemonėmis, visas pasiūlymas pasirašomas kvalifikuotu elektroniniu parašu, šio dokumento atskirai pasirašyti neprivaloma.</w:t>
      </w:r>
    </w:p>
    <w:p w14:paraId="3A124F19" w14:textId="77777777" w:rsidR="00071E08" w:rsidRPr="00071E08" w:rsidRDefault="00071E08" w:rsidP="00071E08">
      <w:pPr>
        <w:spacing w:line="240" w:lineRule="auto"/>
        <w:ind w:firstLine="0"/>
        <w:jc w:val="left"/>
        <w:rPr>
          <w:rFonts w:ascii="Times New Roman" w:eastAsia="Arial Unicode MS" w:hAnsi="Times New Roman" w:cs="Times New Roman"/>
          <w:color w:val="00000A"/>
          <w:sz w:val="24"/>
          <w:szCs w:val="24"/>
          <w:lang w:eastAsia="en-US"/>
        </w:rPr>
      </w:pPr>
    </w:p>
    <w:p w14:paraId="0BD9D2D9" w14:textId="77777777" w:rsidR="00B82BC1" w:rsidRDefault="00B82BC1" w:rsidP="005C187B">
      <w:pPr>
        <w:spacing w:before="60" w:after="60"/>
        <w:jc w:val="center"/>
        <w:rPr>
          <w:rFonts w:ascii="Times New Roman" w:hAnsi="Times New Roman" w:cs="Times New Roman"/>
          <w:i/>
          <w:iCs/>
          <w:sz w:val="24"/>
          <w:szCs w:val="24"/>
          <w:u w:val="single"/>
        </w:rPr>
      </w:pPr>
    </w:p>
    <w:p w14:paraId="61AE6EC6"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44B88D3"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76E65C79"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252A2D5D"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16B2D0A"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0F05D5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3C49E05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766B90D6"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7AB88240"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BDD54B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596DD79F" w14:textId="77777777" w:rsidR="00053691" w:rsidRDefault="00053691" w:rsidP="007D6542">
      <w:pPr>
        <w:spacing w:line="240" w:lineRule="auto"/>
        <w:ind w:left="7314" w:firstLine="0"/>
        <w:rPr>
          <w:rFonts w:ascii="Times New Roman" w:hAnsi="Times New Roman" w:cs="Times New Roman"/>
          <w:i/>
          <w:iCs/>
          <w:sz w:val="24"/>
          <w:szCs w:val="24"/>
          <w:u w:val="single"/>
        </w:rPr>
      </w:pPr>
    </w:p>
    <w:p w14:paraId="6BA590B2" w14:textId="77777777" w:rsidR="003A0515" w:rsidRDefault="003A0515" w:rsidP="00071E08">
      <w:pPr>
        <w:spacing w:line="240" w:lineRule="auto"/>
        <w:ind w:firstLine="0"/>
        <w:rPr>
          <w:rFonts w:ascii="Times New Roman" w:hAnsi="Times New Roman" w:cs="Times New Roman"/>
          <w:i/>
          <w:iCs/>
          <w:sz w:val="24"/>
          <w:szCs w:val="24"/>
          <w:u w:val="single"/>
        </w:rPr>
      </w:pPr>
    </w:p>
    <w:p w14:paraId="212AE8F7" w14:textId="77777777" w:rsidR="00176762" w:rsidRDefault="00176762" w:rsidP="007D6542">
      <w:pPr>
        <w:spacing w:line="240" w:lineRule="auto"/>
        <w:ind w:left="7314" w:firstLine="0"/>
        <w:rPr>
          <w:rFonts w:ascii="Times New Roman" w:hAnsi="Times New Roman" w:cs="Times New Roman"/>
          <w:sz w:val="24"/>
          <w:szCs w:val="24"/>
        </w:rPr>
      </w:pPr>
    </w:p>
    <w:p w14:paraId="12029CAB" w14:textId="77777777" w:rsidR="008B2C44" w:rsidRDefault="008B2C44" w:rsidP="007D6542">
      <w:pPr>
        <w:spacing w:line="240" w:lineRule="auto"/>
        <w:ind w:left="7314" w:firstLine="0"/>
        <w:rPr>
          <w:rFonts w:ascii="Times New Roman" w:hAnsi="Times New Roman" w:cs="Times New Roman"/>
          <w:sz w:val="24"/>
          <w:szCs w:val="24"/>
        </w:rPr>
      </w:pPr>
    </w:p>
    <w:p w14:paraId="1D49E5E1" w14:textId="77777777" w:rsidR="008B2C44" w:rsidRDefault="008B2C44" w:rsidP="007D6542">
      <w:pPr>
        <w:spacing w:line="240" w:lineRule="auto"/>
        <w:ind w:left="7314" w:firstLine="0"/>
        <w:rPr>
          <w:rFonts w:ascii="Times New Roman" w:hAnsi="Times New Roman" w:cs="Times New Roman"/>
          <w:sz w:val="24"/>
          <w:szCs w:val="24"/>
        </w:rPr>
      </w:pPr>
    </w:p>
    <w:p w14:paraId="46E3FBE9" w14:textId="77777777" w:rsidR="008B2C44" w:rsidRDefault="008B2C44" w:rsidP="007D6542">
      <w:pPr>
        <w:spacing w:line="240" w:lineRule="auto"/>
        <w:ind w:left="7314" w:firstLine="0"/>
        <w:rPr>
          <w:rFonts w:ascii="Times New Roman" w:hAnsi="Times New Roman" w:cs="Times New Roman"/>
          <w:sz w:val="24"/>
          <w:szCs w:val="24"/>
        </w:rPr>
      </w:pPr>
    </w:p>
    <w:p w14:paraId="520BA045" w14:textId="77777777" w:rsidR="008B2C44" w:rsidRDefault="008B2C44" w:rsidP="007D6542">
      <w:pPr>
        <w:spacing w:line="240" w:lineRule="auto"/>
        <w:ind w:left="7314" w:firstLine="0"/>
        <w:rPr>
          <w:rFonts w:ascii="Times New Roman" w:hAnsi="Times New Roman" w:cs="Times New Roman"/>
          <w:sz w:val="24"/>
          <w:szCs w:val="24"/>
        </w:rPr>
      </w:pPr>
    </w:p>
    <w:p w14:paraId="42EE721C" w14:textId="77777777" w:rsidR="008B2C44" w:rsidRDefault="008B2C44" w:rsidP="007D6542">
      <w:pPr>
        <w:spacing w:line="240" w:lineRule="auto"/>
        <w:ind w:left="7314" w:firstLine="0"/>
        <w:rPr>
          <w:rFonts w:ascii="Times New Roman" w:hAnsi="Times New Roman" w:cs="Times New Roman"/>
          <w:sz w:val="24"/>
          <w:szCs w:val="24"/>
        </w:rPr>
      </w:pPr>
    </w:p>
    <w:p w14:paraId="1DE69D13" w14:textId="77777777" w:rsidR="008B2C44" w:rsidRDefault="008B2C44" w:rsidP="007D6542">
      <w:pPr>
        <w:spacing w:line="240" w:lineRule="auto"/>
        <w:ind w:left="7314" w:firstLine="0"/>
        <w:rPr>
          <w:rFonts w:ascii="Times New Roman" w:hAnsi="Times New Roman" w:cs="Times New Roman"/>
          <w:sz w:val="24"/>
          <w:szCs w:val="24"/>
        </w:rPr>
      </w:pPr>
    </w:p>
    <w:p w14:paraId="1F04AA95" w14:textId="77777777" w:rsidR="008B2C44" w:rsidRDefault="008B2C44" w:rsidP="007D6542">
      <w:pPr>
        <w:spacing w:line="240" w:lineRule="auto"/>
        <w:ind w:left="7314" w:firstLine="0"/>
        <w:rPr>
          <w:rFonts w:ascii="Times New Roman" w:hAnsi="Times New Roman" w:cs="Times New Roman"/>
          <w:sz w:val="24"/>
          <w:szCs w:val="24"/>
        </w:rPr>
      </w:pPr>
    </w:p>
    <w:p w14:paraId="4F7CE9AA" w14:textId="77777777" w:rsidR="008B2C44" w:rsidRDefault="008B2C44" w:rsidP="007D6542">
      <w:pPr>
        <w:spacing w:line="240" w:lineRule="auto"/>
        <w:ind w:left="7314" w:firstLine="0"/>
        <w:rPr>
          <w:rFonts w:ascii="Times New Roman" w:hAnsi="Times New Roman" w:cs="Times New Roman"/>
          <w:sz w:val="24"/>
          <w:szCs w:val="24"/>
        </w:rPr>
      </w:pPr>
    </w:p>
    <w:p w14:paraId="22628145" w14:textId="77777777" w:rsidR="008B2C44" w:rsidRDefault="008B2C44" w:rsidP="007D6542">
      <w:pPr>
        <w:spacing w:line="240" w:lineRule="auto"/>
        <w:ind w:left="7314" w:firstLine="0"/>
        <w:rPr>
          <w:rFonts w:ascii="Times New Roman" w:hAnsi="Times New Roman" w:cs="Times New Roman"/>
          <w:sz w:val="24"/>
          <w:szCs w:val="24"/>
        </w:rPr>
      </w:pPr>
    </w:p>
    <w:p w14:paraId="59BDE10F" w14:textId="77777777" w:rsidR="008B2C44" w:rsidRDefault="008B2C44" w:rsidP="007D6542">
      <w:pPr>
        <w:spacing w:line="240" w:lineRule="auto"/>
        <w:ind w:left="7314" w:firstLine="0"/>
        <w:rPr>
          <w:rFonts w:ascii="Times New Roman" w:hAnsi="Times New Roman" w:cs="Times New Roman"/>
          <w:sz w:val="24"/>
          <w:szCs w:val="24"/>
        </w:rPr>
      </w:pPr>
    </w:p>
    <w:p w14:paraId="31A4E4BF" w14:textId="77777777" w:rsidR="008B2C44" w:rsidRDefault="008B2C44" w:rsidP="007D6542">
      <w:pPr>
        <w:spacing w:line="240" w:lineRule="auto"/>
        <w:ind w:left="7314" w:firstLine="0"/>
        <w:rPr>
          <w:rFonts w:ascii="Times New Roman" w:hAnsi="Times New Roman" w:cs="Times New Roman"/>
          <w:sz w:val="24"/>
          <w:szCs w:val="24"/>
        </w:rPr>
      </w:pPr>
    </w:p>
    <w:p w14:paraId="70F09DE2" w14:textId="77777777" w:rsidR="008B2C44" w:rsidRDefault="008B2C44" w:rsidP="007D6542">
      <w:pPr>
        <w:spacing w:line="240" w:lineRule="auto"/>
        <w:ind w:left="7314" w:firstLine="0"/>
        <w:rPr>
          <w:rFonts w:ascii="Times New Roman" w:hAnsi="Times New Roman" w:cs="Times New Roman"/>
          <w:sz w:val="24"/>
          <w:szCs w:val="24"/>
        </w:rPr>
      </w:pPr>
    </w:p>
    <w:p w14:paraId="60275847" w14:textId="77777777" w:rsidR="008B2C44" w:rsidRDefault="008B2C44" w:rsidP="007D6542">
      <w:pPr>
        <w:spacing w:line="240" w:lineRule="auto"/>
        <w:ind w:left="7314" w:firstLine="0"/>
        <w:rPr>
          <w:rFonts w:ascii="Times New Roman" w:hAnsi="Times New Roman" w:cs="Times New Roman"/>
          <w:sz w:val="24"/>
          <w:szCs w:val="24"/>
        </w:rPr>
      </w:pPr>
    </w:p>
    <w:p w14:paraId="225F764B" w14:textId="77777777" w:rsidR="008B2C44" w:rsidRDefault="008B2C44" w:rsidP="007D6542">
      <w:pPr>
        <w:spacing w:line="240" w:lineRule="auto"/>
        <w:ind w:left="7314" w:firstLine="0"/>
        <w:rPr>
          <w:rFonts w:ascii="Times New Roman" w:hAnsi="Times New Roman" w:cs="Times New Roman"/>
          <w:sz w:val="24"/>
          <w:szCs w:val="24"/>
        </w:rPr>
      </w:pPr>
    </w:p>
    <w:p w14:paraId="0349ECD6" w14:textId="77777777" w:rsidR="008B2C44" w:rsidRDefault="008B2C44" w:rsidP="007D6542">
      <w:pPr>
        <w:spacing w:line="240" w:lineRule="auto"/>
        <w:ind w:left="7314" w:firstLine="0"/>
        <w:rPr>
          <w:rFonts w:ascii="Times New Roman" w:hAnsi="Times New Roman" w:cs="Times New Roman"/>
          <w:sz w:val="24"/>
          <w:szCs w:val="24"/>
        </w:rPr>
      </w:pPr>
    </w:p>
    <w:p w14:paraId="5DCE5CA5" w14:textId="77777777" w:rsidR="008B2C44" w:rsidRDefault="008B2C44" w:rsidP="007D6542">
      <w:pPr>
        <w:spacing w:line="240" w:lineRule="auto"/>
        <w:ind w:left="7314" w:firstLine="0"/>
        <w:rPr>
          <w:rFonts w:ascii="Times New Roman" w:hAnsi="Times New Roman" w:cs="Times New Roman"/>
          <w:sz w:val="24"/>
          <w:szCs w:val="24"/>
        </w:rPr>
      </w:pPr>
    </w:p>
    <w:p w14:paraId="5707BE58" w14:textId="5810A71C"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E45B2D">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195529C2" w:rsidR="00615C00" w:rsidRPr="00554FE9" w:rsidRDefault="00615C00" w:rsidP="00554FE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w:t>
      </w:r>
      <w:r w:rsidR="00D80B18" w:rsidRPr="00383BFA">
        <w:rPr>
          <w:rFonts w:ascii="Times New Roman" w:hAnsi="Times New Roman" w:cs="Times New Roman"/>
          <w:sz w:val="24"/>
          <w:szCs w:val="24"/>
        </w:rPr>
        <w:t xml:space="preserve">bendrųjų sąlygų 13 dalyje </w:t>
      </w:r>
      <w:r w:rsidR="0042520F" w:rsidRPr="00383BFA">
        <w:rPr>
          <w:rFonts w:ascii="Times New Roman" w:hAnsi="Times New Roman" w:cs="Times New Roman"/>
          <w:sz w:val="24"/>
          <w:szCs w:val="24"/>
        </w:rPr>
        <w:t>bei</w:t>
      </w:r>
      <w:r w:rsidR="00D80B18" w:rsidRPr="00383BFA">
        <w:rPr>
          <w:rFonts w:ascii="Times New Roman" w:hAnsi="Times New Roman" w:cs="Times New Roman"/>
          <w:sz w:val="24"/>
          <w:szCs w:val="24"/>
        </w:rPr>
        <w:t xml:space="preserve"> </w:t>
      </w:r>
      <w:r w:rsidR="009B6253" w:rsidRPr="00383BFA">
        <w:rPr>
          <w:rFonts w:ascii="Times New Roman" w:hAnsi="Times New Roman" w:cs="Times New Roman"/>
          <w:sz w:val="24"/>
          <w:szCs w:val="24"/>
        </w:rPr>
        <w:t>skelbiamos apklausos</w:t>
      </w:r>
      <w:r w:rsidR="006B33E2" w:rsidRPr="00383BFA">
        <w:rPr>
          <w:rFonts w:ascii="Times New Roman" w:hAnsi="Times New Roman" w:cs="Times New Roman"/>
          <w:sz w:val="24"/>
          <w:szCs w:val="24"/>
        </w:rPr>
        <w:t xml:space="preserve"> specialiųjų</w:t>
      </w:r>
      <w:r w:rsidR="009B6253" w:rsidRPr="00383BFA">
        <w:rPr>
          <w:rFonts w:ascii="Times New Roman" w:hAnsi="Times New Roman" w:cs="Times New Roman"/>
          <w:sz w:val="24"/>
          <w:szCs w:val="24"/>
        </w:rPr>
        <w:t xml:space="preserve"> </w:t>
      </w:r>
      <w:r w:rsidRPr="00383BFA">
        <w:rPr>
          <w:rFonts w:ascii="Times New Roman" w:hAnsi="Times New Roman" w:cs="Times New Roman"/>
          <w:sz w:val="24"/>
          <w:szCs w:val="24"/>
        </w:rPr>
        <w:t>pirkimo</w:t>
      </w:r>
      <w:r w:rsidR="00BC5F41" w:rsidRPr="00383BFA">
        <w:rPr>
          <w:rFonts w:ascii="Times New Roman" w:hAnsi="Times New Roman" w:cs="Times New Roman"/>
          <w:sz w:val="24"/>
          <w:szCs w:val="24"/>
        </w:rPr>
        <w:t xml:space="preserve"> sąlygų </w:t>
      </w:r>
      <w:r w:rsidR="008A012F" w:rsidRPr="00383BFA">
        <w:rPr>
          <w:rFonts w:ascii="Times New Roman" w:hAnsi="Times New Roman" w:cs="Times New Roman"/>
          <w:sz w:val="24"/>
          <w:szCs w:val="24"/>
        </w:rPr>
        <w:t xml:space="preserve">7 </w:t>
      </w:r>
      <w:r w:rsidR="00465AE0" w:rsidRPr="00383BFA">
        <w:rPr>
          <w:rFonts w:ascii="Times New Roman" w:hAnsi="Times New Roman" w:cs="Times New Roman"/>
          <w:sz w:val="24"/>
          <w:szCs w:val="24"/>
        </w:rPr>
        <w:t>dalyje nustatyta tvarka.</w:t>
      </w:r>
      <w:r w:rsidRPr="00383BFA">
        <w:rPr>
          <w:rFonts w:ascii="Times New Roman" w:hAnsi="Times New Roman" w:cs="Times New Roman"/>
          <w:sz w:val="24"/>
          <w:szCs w:val="24"/>
        </w:rPr>
        <w:t xml:space="preserve"> </w:t>
      </w:r>
    </w:p>
    <w:p w14:paraId="282BAFD3" w14:textId="059D8F24"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E45B2D">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349CF1F7" w14:textId="3BAA412E" w:rsidR="00D131D3" w:rsidRDefault="00D131D3" w:rsidP="00D131D3">
      <w:pPr>
        <w:spacing w:line="240" w:lineRule="auto"/>
        <w:jc w:val="center"/>
        <w:rPr>
          <w:rFonts w:ascii="Times New Roman" w:hAnsi="Times New Roman" w:cs="Times New Roman"/>
          <w:sz w:val="24"/>
          <w:szCs w:val="24"/>
        </w:rPr>
      </w:pPr>
      <w:r w:rsidRPr="002C796B">
        <w:rPr>
          <w:rFonts w:ascii="Times New Roman" w:hAnsi="Times New Roman" w:cs="Times New Roman"/>
          <w:sz w:val="24"/>
          <w:szCs w:val="24"/>
        </w:rPr>
        <w:t>SUTARTIES PROJEKTAS</w:t>
      </w:r>
    </w:p>
    <w:p w14:paraId="679993FF" w14:textId="77777777" w:rsidR="00D131D3" w:rsidRDefault="00D131D3" w:rsidP="003A0515">
      <w:pPr>
        <w:spacing w:line="240" w:lineRule="auto"/>
        <w:rPr>
          <w:rFonts w:ascii="Times New Roman" w:hAnsi="Times New Roman" w:cs="Times New Roman"/>
          <w:sz w:val="24"/>
          <w:szCs w:val="24"/>
        </w:rPr>
      </w:pPr>
    </w:p>
    <w:p w14:paraId="6B2CFDAB" w14:textId="0D935110"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Sutarties projektas pateikiama atskiru failu (</w:t>
      </w:r>
      <w:proofErr w:type="spellStart"/>
      <w:r w:rsidRPr="002C796B">
        <w:rPr>
          <w:rFonts w:ascii="Times New Roman" w:hAnsi="Times New Roman" w:cs="Times New Roman"/>
          <w:sz w:val="24"/>
          <w:szCs w:val="24"/>
        </w:rPr>
        <w:t>word</w:t>
      </w:r>
      <w:proofErr w:type="spellEnd"/>
      <w:r w:rsidRPr="002C796B">
        <w:rPr>
          <w:rFonts w:ascii="Times New Roman" w:hAnsi="Times New Roman" w:cs="Times New Roman"/>
          <w:sz w:val="24"/>
          <w:szCs w:val="24"/>
        </w:rPr>
        <w:t xml:space="preserve"> formatu).</w:t>
      </w:r>
    </w:p>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382E08CC" w14:textId="77777777" w:rsidR="00D131D3" w:rsidRDefault="00D131D3" w:rsidP="00383BFA">
      <w:pPr>
        <w:ind w:firstLine="0"/>
        <w:rPr>
          <w:rFonts w:ascii="Times New Roman" w:hAnsi="Times New Roman" w:cs="Times New Roman"/>
          <w:sz w:val="24"/>
          <w:szCs w:val="24"/>
        </w:rPr>
      </w:pPr>
    </w:p>
    <w:p w14:paraId="7D01F624" w14:textId="77777777" w:rsidR="00D131D3" w:rsidRDefault="00D131D3" w:rsidP="00BE7C1A">
      <w:pPr>
        <w:ind w:left="6749" w:firstLine="397"/>
        <w:rPr>
          <w:rFonts w:ascii="Times New Roman" w:hAnsi="Times New Roman" w:cs="Times New Roman"/>
          <w:sz w:val="24"/>
          <w:szCs w:val="24"/>
        </w:rPr>
      </w:pPr>
    </w:p>
    <w:p w14:paraId="50F4BB6B" w14:textId="77777777" w:rsidR="00D131D3" w:rsidRDefault="00D131D3" w:rsidP="00BE7C1A">
      <w:pPr>
        <w:ind w:left="6749" w:firstLine="397"/>
        <w:rPr>
          <w:rFonts w:ascii="Times New Roman" w:hAnsi="Times New Roman" w:cs="Times New Roman"/>
          <w:sz w:val="24"/>
          <w:szCs w:val="24"/>
        </w:rPr>
      </w:pPr>
    </w:p>
    <w:p w14:paraId="048A00B6" w14:textId="77777777" w:rsidR="00D131D3" w:rsidRDefault="00D131D3" w:rsidP="00BE7C1A">
      <w:pPr>
        <w:ind w:left="6749" w:firstLine="397"/>
        <w:rPr>
          <w:rFonts w:ascii="Times New Roman" w:hAnsi="Times New Roman" w:cs="Times New Roman"/>
          <w:sz w:val="24"/>
          <w:szCs w:val="24"/>
        </w:rPr>
      </w:pPr>
    </w:p>
    <w:p w14:paraId="5A12ECBA" w14:textId="77777777" w:rsidR="00D131D3" w:rsidRDefault="00D131D3" w:rsidP="00BE7C1A">
      <w:pPr>
        <w:ind w:left="6749" w:firstLine="397"/>
        <w:rPr>
          <w:rFonts w:ascii="Times New Roman" w:hAnsi="Times New Roman" w:cs="Times New Roman"/>
          <w:sz w:val="24"/>
          <w:szCs w:val="24"/>
        </w:rPr>
      </w:pPr>
    </w:p>
    <w:p w14:paraId="4994AD65" w14:textId="77777777" w:rsidR="00D131D3" w:rsidRDefault="00D131D3" w:rsidP="00BE7C1A">
      <w:pPr>
        <w:ind w:left="6749" w:firstLine="397"/>
        <w:rPr>
          <w:rFonts w:ascii="Times New Roman" w:hAnsi="Times New Roman" w:cs="Times New Roman"/>
          <w:sz w:val="24"/>
          <w:szCs w:val="24"/>
        </w:rPr>
      </w:pPr>
    </w:p>
    <w:p w14:paraId="370C00E2" w14:textId="77777777" w:rsidR="00D131D3" w:rsidRDefault="00D131D3" w:rsidP="00BE7C1A">
      <w:pPr>
        <w:ind w:left="6749" w:firstLine="397"/>
        <w:rPr>
          <w:rFonts w:ascii="Times New Roman" w:hAnsi="Times New Roman" w:cs="Times New Roman"/>
          <w:sz w:val="24"/>
          <w:szCs w:val="24"/>
        </w:rPr>
      </w:pPr>
    </w:p>
    <w:p w14:paraId="2A4A011C" w14:textId="77777777" w:rsidR="00D131D3" w:rsidRDefault="00D131D3" w:rsidP="00383BFA">
      <w:pPr>
        <w:ind w:firstLine="0"/>
        <w:rPr>
          <w:rFonts w:ascii="Times New Roman" w:hAnsi="Times New Roman" w:cs="Times New Roman"/>
          <w:sz w:val="24"/>
          <w:szCs w:val="24"/>
        </w:rPr>
      </w:pPr>
    </w:p>
    <w:p w14:paraId="6FA707FF" w14:textId="5F3F3FE3" w:rsidR="00CF6078" w:rsidRDefault="00CF6078" w:rsidP="00CF607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E45B2D">
        <w:rPr>
          <w:rFonts w:ascii="Times New Roman" w:hAnsi="Times New Roman" w:cs="Times New Roman"/>
          <w:sz w:val="24"/>
          <w:szCs w:val="24"/>
        </w:rPr>
        <w:t>7</w:t>
      </w:r>
      <w:r>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75EABFE3" w14:textId="7524603D" w:rsidR="00CF6078" w:rsidRPr="00172324" w:rsidRDefault="00CF6078" w:rsidP="00CF607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w:t>
      </w:r>
      <w:r>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097D5C34" w14:textId="77777777" w:rsidR="00D131D3" w:rsidRDefault="00D131D3" w:rsidP="00BE7C1A">
      <w:pPr>
        <w:ind w:left="6749" w:firstLine="397"/>
        <w:rPr>
          <w:rFonts w:ascii="Times New Roman" w:hAnsi="Times New Roman" w:cs="Times New Roman"/>
          <w:sz w:val="24"/>
          <w:szCs w:val="24"/>
        </w:rPr>
      </w:pPr>
    </w:p>
    <w:p w14:paraId="73A02DFC"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63111DCC"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Herbas arba prekių ženklas</w:t>
      </w:r>
    </w:p>
    <w:p w14:paraId="22B101B0"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w:t>
      </w:r>
    </w:p>
    <w:p w14:paraId="7B9A89F6"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pavadinimas)</w:t>
      </w:r>
    </w:p>
    <w:p w14:paraId="72AB9814"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3BF61EE4"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(Rekvizitai)</w:t>
      </w:r>
    </w:p>
    <w:p w14:paraId="6C0BF2C2" w14:textId="77777777" w:rsidR="001D73EA" w:rsidRPr="001D73EA" w:rsidRDefault="001D73EA" w:rsidP="001D73EA">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216CE5D4" w14:textId="77777777" w:rsidR="001D73EA" w:rsidRPr="001D73EA" w:rsidRDefault="001D73EA" w:rsidP="001D73EA">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69B9B87A" w14:textId="77777777" w:rsidR="001D73EA" w:rsidRPr="001D73EA" w:rsidRDefault="001D73EA" w:rsidP="001D73EA">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Kalvarijos savivaldybės administracijai</w:t>
      </w:r>
    </w:p>
    <w:p w14:paraId="14E6FE95" w14:textId="77777777" w:rsidR="001D73EA" w:rsidRPr="001D73EA" w:rsidRDefault="001D73EA" w:rsidP="001D73EA">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7CC160EF"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21B0A39E"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PAŠALINIMO PAGRINDŲ DEKLARACIJA</w:t>
      </w:r>
    </w:p>
    <w:p w14:paraId="1081A25E"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583EABF1"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w:t>
      </w:r>
    </w:p>
    <w:p w14:paraId="77571470"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(Data)</w:t>
      </w:r>
    </w:p>
    <w:p w14:paraId="62B80F5C"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A32343B"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__________________________</w:t>
      </w:r>
    </w:p>
    <w:p w14:paraId="030AA649"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(Sudarymo vieta)</w:t>
      </w:r>
    </w:p>
    <w:p w14:paraId="4A99F2BF"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0F025405"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675E0AFF" w14:textId="267F4711"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Aš</w:t>
      </w:r>
      <w:r w:rsidRPr="001D73EA">
        <w:rPr>
          <w:rFonts w:ascii="Times New Roman" w:eastAsia="Calibri" w:hAnsi="Times New Roman" w:cs="Times New Roman"/>
          <w:b/>
          <w:bCs/>
          <w:kern w:val="3"/>
          <w:sz w:val="24"/>
          <w:szCs w:val="24"/>
          <w:lang w:eastAsia="en-US"/>
        </w:rPr>
        <w:t xml:space="preserve"> __________________________________________________________________</w:t>
      </w:r>
      <w:r>
        <w:rPr>
          <w:rFonts w:ascii="Times New Roman" w:eastAsia="Calibri" w:hAnsi="Times New Roman" w:cs="Times New Roman"/>
          <w:b/>
          <w:bCs/>
          <w:kern w:val="3"/>
          <w:sz w:val="24"/>
          <w:szCs w:val="24"/>
          <w:lang w:eastAsia="en-US"/>
        </w:rPr>
        <w:t>____________</w:t>
      </w:r>
      <w:r w:rsidRPr="001D73EA">
        <w:rPr>
          <w:rFonts w:ascii="Times New Roman" w:eastAsia="Calibri" w:hAnsi="Times New Roman" w:cs="Times New Roman"/>
          <w:b/>
          <w:bCs/>
          <w:kern w:val="3"/>
          <w:sz w:val="24"/>
          <w:szCs w:val="24"/>
          <w:lang w:eastAsia="en-US"/>
        </w:rPr>
        <w:t>_____,</w:t>
      </w:r>
    </w:p>
    <w:p w14:paraId="1DD8C7E8" w14:textId="77777777"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vadovo ar jo įgalioto asmens pareigų pavadinimas, vardas ir pavardė</w:t>
      </w:r>
      <w:r w:rsidRPr="001D73EA">
        <w:rPr>
          <w:rFonts w:ascii="Times New Roman" w:eastAsia="Calibri" w:hAnsi="Times New Roman" w:cs="Times New Roman"/>
          <w:b/>
          <w:bCs/>
          <w:kern w:val="3"/>
          <w:sz w:val="24"/>
          <w:szCs w:val="24"/>
          <w:lang w:eastAsia="en-US"/>
        </w:rPr>
        <w:t>)</w:t>
      </w:r>
    </w:p>
    <w:p w14:paraId="2079DF02" w14:textId="3F8CE610"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Tvirtinu, kad mano vadovaujamo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 (atstovaujamo (-</w:t>
      </w:r>
      <w:proofErr w:type="spellStart"/>
      <w:r w:rsidRPr="001D73EA">
        <w:rPr>
          <w:rFonts w:ascii="Times New Roman" w:eastAsia="Calibri" w:hAnsi="Times New Roman" w:cs="Times New Roman"/>
          <w:kern w:val="3"/>
          <w:sz w:val="24"/>
          <w:szCs w:val="24"/>
          <w:u w:val="single"/>
          <w:lang w:eastAsia="en-US"/>
        </w:rPr>
        <w:t>os</w:t>
      </w:r>
      <w:proofErr w:type="spellEnd"/>
      <w:r w:rsidRPr="001D73EA">
        <w:rPr>
          <w:rFonts w:ascii="Times New Roman" w:eastAsia="Calibri" w:hAnsi="Times New Roman" w:cs="Times New Roman"/>
          <w:kern w:val="3"/>
          <w:sz w:val="24"/>
          <w:szCs w:val="24"/>
          <w:u w:val="single"/>
          <w:lang w:eastAsia="en-US"/>
        </w:rPr>
        <w:t>))</w:t>
      </w:r>
      <w:r w:rsidRPr="001D73EA">
        <w:rPr>
          <w:rFonts w:ascii="Times New Roman" w:eastAsia="Calibri" w:hAnsi="Times New Roman" w:cs="Times New Roman"/>
          <w:kern w:val="3"/>
          <w:sz w:val="24"/>
          <w:szCs w:val="24"/>
          <w:lang w:eastAsia="en-US"/>
        </w:rPr>
        <w:t>_________________</w:t>
      </w:r>
      <w:r>
        <w:rPr>
          <w:rFonts w:ascii="Times New Roman" w:eastAsia="Calibri" w:hAnsi="Times New Roman" w:cs="Times New Roman"/>
          <w:kern w:val="3"/>
          <w:sz w:val="24"/>
          <w:szCs w:val="24"/>
          <w:lang w:eastAsia="en-US"/>
        </w:rPr>
        <w:t>____________</w:t>
      </w:r>
      <w:r w:rsidRPr="001D73EA">
        <w:rPr>
          <w:rFonts w:ascii="Times New Roman" w:eastAsia="Calibri" w:hAnsi="Times New Roman" w:cs="Times New Roman"/>
          <w:kern w:val="3"/>
          <w:sz w:val="24"/>
          <w:szCs w:val="24"/>
          <w:lang w:eastAsia="en-US"/>
        </w:rPr>
        <w:t>_________,</w:t>
      </w:r>
    </w:p>
    <w:p w14:paraId="7E6D0D64" w14:textId="1BC3721F"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pavadinimas</w:t>
      </w:r>
      <w:r w:rsidRPr="001D73EA">
        <w:rPr>
          <w:rFonts w:ascii="Times New Roman" w:eastAsia="Calibri" w:hAnsi="Times New Roman" w:cs="Times New Roman"/>
          <w:b/>
          <w:bCs/>
          <w:kern w:val="3"/>
          <w:sz w:val="24"/>
          <w:szCs w:val="24"/>
          <w:lang w:eastAsia="en-US"/>
        </w:rPr>
        <w:t>)</w:t>
      </w:r>
    </w:p>
    <w:p w14:paraId="38A7A1FA" w14:textId="0C3FA669"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dalyvaujančio (-</w:t>
      </w:r>
      <w:proofErr w:type="spellStart"/>
      <w:r w:rsidRPr="001D73EA">
        <w:rPr>
          <w:rFonts w:ascii="Times New Roman" w:eastAsia="Calibri" w:hAnsi="Times New Roman" w:cs="Times New Roman"/>
          <w:kern w:val="3"/>
          <w:sz w:val="24"/>
          <w:szCs w:val="24"/>
          <w:u w:val="single"/>
          <w:lang w:eastAsia="en-US"/>
        </w:rPr>
        <w:t>ios</w:t>
      </w:r>
      <w:proofErr w:type="spellEnd"/>
      <w:r w:rsidRPr="001D73EA">
        <w:rPr>
          <w:rFonts w:ascii="Times New Roman" w:eastAsia="Calibri" w:hAnsi="Times New Roman" w:cs="Times New Roman"/>
          <w:kern w:val="3"/>
          <w:sz w:val="24"/>
          <w:szCs w:val="24"/>
          <w:u w:val="single"/>
          <w:lang w:eastAsia="en-US"/>
        </w:rPr>
        <w:t xml:space="preserve">) Kalvarijos savivaldybės administracijos atliekamame </w:t>
      </w:r>
      <w:r w:rsidRPr="001D73EA">
        <w:rPr>
          <w:rFonts w:ascii="Times New Roman" w:eastAsia="Calibri" w:hAnsi="Times New Roman" w:cs="Times New Roman"/>
          <w:b/>
          <w:bCs/>
          <w:kern w:val="3"/>
          <w:sz w:val="24"/>
          <w:szCs w:val="24"/>
          <w:lang w:eastAsia="en-US"/>
        </w:rPr>
        <w:t>_________________________________________________________________</w:t>
      </w:r>
      <w:r>
        <w:rPr>
          <w:rFonts w:ascii="Times New Roman" w:eastAsia="Calibri" w:hAnsi="Times New Roman" w:cs="Times New Roman"/>
          <w:b/>
          <w:bCs/>
          <w:kern w:val="3"/>
          <w:sz w:val="24"/>
          <w:szCs w:val="24"/>
          <w:lang w:eastAsia="en-US"/>
        </w:rPr>
        <w:t>_____________</w:t>
      </w:r>
      <w:r w:rsidRPr="001D73EA">
        <w:rPr>
          <w:rFonts w:ascii="Times New Roman" w:eastAsia="Calibri" w:hAnsi="Times New Roman" w:cs="Times New Roman"/>
          <w:b/>
          <w:bCs/>
          <w:kern w:val="3"/>
          <w:sz w:val="24"/>
          <w:szCs w:val="24"/>
          <w:lang w:eastAsia="en-US"/>
        </w:rPr>
        <w:t>________</w:t>
      </w:r>
      <w:r w:rsidRPr="001D73EA">
        <w:rPr>
          <w:rFonts w:ascii="Times New Roman" w:eastAsia="Calibri" w:hAnsi="Times New Roman" w:cs="Times New Roman"/>
          <w:kern w:val="3"/>
          <w:sz w:val="24"/>
          <w:szCs w:val="24"/>
          <w:lang w:eastAsia="en-US"/>
        </w:rPr>
        <w:t>,</w:t>
      </w:r>
    </w:p>
    <w:p w14:paraId="11FDB5FC" w14:textId="77777777"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Pirkimo objekto pavadinimas, pirkimo kodas, pirkimo būdas</w:t>
      </w:r>
      <w:r w:rsidRPr="001D73EA">
        <w:rPr>
          <w:rFonts w:ascii="Times New Roman" w:eastAsia="Calibri" w:hAnsi="Times New Roman" w:cs="Times New Roman"/>
          <w:b/>
          <w:bCs/>
          <w:kern w:val="3"/>
          <w:sz w:val="24"/>
          <w:szCs w:val="24"/>
          <w:lang w:eastAsia="en-US"/>
        </w:rPr>
        <w:t>)</w:t>
      </w:r>
    </w:p>
    <w:p w14:paraId="4D3B46EF" w14:textId="18A2FCC4"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Skelbtame CVP IS,________________________________________________________</w:t>
      </w:r>
      <w:r>
        <w:rPr>
          <w:rFonts w:ascii="Times New Roman" w:eastAsia="Calibri" w:hAnsi="Times New Roman" w:cs="Times New Roman"/>
          <w:kern w:val="3"/>
          <w:sz w:val="24"/>
          <w:szCs w:val="24"/>
          <w:lang w:eastAsia="en-US"/>
        </w:rPr>
        <w:t>_____________</w:t>
      </w:r>
      <w:r w:rsidRPr="001D73EA">
        <w:rPr>
          <w:rFonts w:ascii="Times New Roman" w:eastAsia="Calibri" w:hAnsi="Times New Roman" w:cs="Times New Roman"/>
          <w:kern w:val="3"/>
          <w:sz w:val="24"/>
          <w:szCs w:val="24"/>
          <w:lang w:eastAsia="en-US"/>
        </w:rPr>
        <w:t>__,</w:t>
      </w:r>
    </w:p>
    <w:p w14:paraId="761D161D" w14:textId="51413E53"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Data ir numeris (arba) nuoroda į CVP IS</w:t>
      </w:r>
      <w:r w:rsidRPr="001D73EA">
        <w:rPr>
          <w:rFonts w:ascii="Times New Roman" w:eastAsia="Calibri" w:hAnsi="Times New Roman" w:cs="Times New Roman"/>
          <w:b/>
          <w:bCs/>
          <w:kern w:val="3"/>
          <w:sz w:val="24"/>
          <w:szCs w:val="24"/>
          <w:lang w:eastAsia="en-US"/>
        </w:rPr>
        <w:t>)</w:t>
      </w:r>
    </w:p>
    <w:p w14:paraId="54E647D3"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p>
    <w:p w14:paraId="215E5C12" w14:textId="77777777" w:rsidR="001D73EA" w:rsidRPr="001D73EA" w:rsidRDefault="001D73EA" w:rsidP="001D73EA">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Pašalinimo pagrindų duomenys* yra tokie </w:t>
      </w:r>
      <w:r w:rsidRPr="001D73EA">
        <w:rPr>
          <w:rFonts w:ascii="Times New Roman" w:eastAsia="Calibri" w:hAnsi="Times New Roman" w:cs="Times New Roman"/>
          <w:b/>
          <w:bCs/>
          <w:i/>
          <w:iCs/>
          <w:kern w:val="3"/>
          <w:sz w:val="24"/>
          <w:szCs w:val="24"/>
          <w:lang w:eastAsia="en-US"/>
        </w:rPr>
        <w:t>(tiekėjas nurodo atitikimą nurodytiems pašalinimo pagrindų reikalavimams pažymėdamas stulpeliuose „Taip“ arba „Ne“):</w:t>
      </w:r>
    </w:p>
    <w:p w14:paraId="3BFEE007" w14:textId="7777777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p>
    <w:tbl>
      <w:tblPr>
        <w:tblW w:w="8898" w:type="dxa"/>
        <w:jc w:val="center"/>
        <w:tblCellMar>
          <w:left w:w="10" w:type="dxa"/>
          <w:right w:w="10" w:type="dxa"/>
        </w:tblCellMar>
        <w:tblLook w:val="04A0" w:firstRow="1" w:lastRow="0" w:firstColumn="1" w:lastColumn="0" w:noHBand="0" w:noVBand="1"/>
      </w:tblPr>
      <w:tblGrid>
        <w:gridCol w:w="561"/>
        <w:gridCol w:w="6420"/>
        <w:gridCol w:w="985"/>
        <w:gridCol w:w="932"/>
      </w:tblGrid>
      <w:tr w:rsidR="001D73EA" w:rsidRPr="001D73EA" w14:paraId="2FEA3237"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53CF1"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FBF91"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50B98"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AB1F8"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Ne</w:t>
            </w:r>
          </w:p>
        </w:tc>
      </w:tr>
      <w:tr w:rsidR="001D73EA" w:rsidRPr="001D73EA" w14:paraId="1C694022"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52785"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9F45A" w14:textId="77777777" w:rsidR="001D73EA" w:rsidRPr="001D73EA" w:rsidRDefault="001D73EA" w:rsidP="001D73EA">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1 punktas</w:t>
            </w:r>
            <w:r w:rsidRPr="001D73EA">
              <w:rPr>
                <w:rFonts w:ascii="Times New Roman" w:eastAsia="Arial" w:hAnsi="Times New Roman" w:cs="Times New Roman"/>
                <w:iCs/>
                <w:sz w:val="24"/>
                <w:szCs w:val="24"/>
              </w:rPr>
              <w:t>).</w:t>
            </w:r>
          </w:p>
          <w:p w14:paraId="75C01522"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79D87"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33EB4"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5A1C3B43"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E096F"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lastRenderedPageBreak/>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C99D3" w14:textId="77777777" w:rsidR="001D73EA" w:rsidRPr="001D73EA" w:rsidRDefault="001D73EA" w:rsidP="001D73EA">
            <w:pPr>
              <w:suppressAutoHyphens/>
              <w:autoSpaceDN w:val="0"/>
              <w:spacing w:line="240" w:lineRule="auto"/>
              <w:ind w:firstLine="0"/>
              <w:rPr>
                <w:rFonts w:ascii="Calibri" w:eastAsia="Times New Roman" w:hAnsi="Calibri" w:cs="Times New Roman"/>
              </w:rPr>
            </w:pPr>
            <w:r w:rsidRPr="001D73EA">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1D73EA">
              <w:rPr>
                <w:rFonts w:ascii="Times New Roman" w:eastAsia="Yu Mincho" w:hAnsi="Times New Roman" w:cs="Times New Roman"/>
                <w:b/>
                <w:bCs/>
                <w:iCs/>
                <w:sz w:val="24"/>
                <w:szCs w:val="24"/>
              </w:rPr>
              <w:t>VPĮ 46 straipsnio 2</w:t>
            </w:r>
            <w:r w:rsidRPr="001D73EA">
              <w:rPr>
                <w:rFonts w:ascii="Times New Roman" w:eastAsia="Yu Mincho" w:hAnsi="Times New Roman" w:cs="Times New Roman"/>
                <w:b/>
                <w:bCs/>
                <w:iCs/>
                <w:sz w:val="24"/>
                <w:szCs w:val="24"/>
                <w:vertAlign w:val="superscript"/>
              </w:rPr>
              <w:t xml:space="preserve">1  </w:t>
            </w:r>
            <w:r w:rsidRPr="001D73EA">
              <w:rPr>
                <w:rFonts w:ascii="Times New Roman" w:eastAsia="Yu Mincho" w:hAnsi="Times New Roman" w:cs="Times New Roman"/>
                <w:b/>
                <w:bCs/>
                <w:iCs/>
                <w:sz w:val="24"/>
                <w:szCs w:val="24"/>
              </w:rPr>
              <w:t>dalis</w:t>
            </w:r>
            <w:r w:rsidRPr="001D73EA">
              <w:rPr>
                <w:rFonts w:ascii="Times New Roman" w:eastAsia="Yu Mincho" w:hAnsi="Times New Roman" w:cs="Times New Roman"/>
                <w:iCs/>
                <w:sz w:val="24"/>
                <w:szCs w:val="24"/>
                <w:vertAlign w:val="superscript"/>
              </w:rPr>
              <w:t>)</w:t>
            </w:r>
          </w:p>
          <w:p w14:paraId="30B61DD4"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31040"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356F7"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5831AA69"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A6B29"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DB3FF" w14:textId="77777777" w:rsidR="001D73EA" w:rsidRPr="001D73EA" w:rsidRDefault="001D73EA" w:rsidP="001D73EA">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2 punktas)</w:t>
            </w:r>
            <w:r w:rsidRPr="001D73EA">
              <w:rPr>
                <w:rFonts w:ascii="Times New Roman" w:eastAsia="Times New Roman" w:hAnsi="Times New Roman" w:cs="Times New Roman"/>
                <w:iCs/>
                <w:sz w:val="24"/>
                <w:szCs w:val="24"/>
              </w:rPr>
              <w:t>.</w:t>
            </w:r>
          </w:p>
          <w:p w14:paraId="6F3F2F00"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B0C75"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9CF46"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0AE9E503"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37343"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98124" w14:textId="77777777" w:rsidR="001D73EA" w:rsidRPr="001D73EA" w:rsidRDefault="001D73EA" w:rsidP="001D73EA">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Pažeista konkurencija, kaip nustatyta VPĮ 27 straipsnio 3 ir 4 dalyse, ir atitinkamos padėties negalima ištaisyti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3 punktas).</w:t>
            </w:r>
          </w:p>
          <w:p w14:paraId="7CEC3DEE"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0DD68"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AA1B1"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3DD41ADF"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3522C"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430A8" w14:textId="77777777" w:rsidR="001D73EA" w:rsidRPr="001D73EA" w:rsidRDefault="001D73EA" w:rsidP="001D73EA">
            <w:pPr>
              <w:suppressAutoHyphens/>
              <w:autoSpaceDN w:val="0"/>
              <w:spacing w:line="240" w:lineRule="auto"/>
              <w:ind w:firstLine="0"/>
              <w:rPr>
                <w:rFonts w:ascii="Times New Roman" w:eastAsia="Times New Roman" w:hAnsi="Times New Roman" w:cs="Times New Roman"/>
                <w:iCs/>
                <w:sz w:val="24"/>
                <w:szCs w:val="24"/>
              </w:rPr>
            </w:pPr>
            <w:r w:rsidRPr="001D73EA">
              <w:rPr>
                <w:rFonts w:ascii="Times New Roman" w:eastAsia="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7B9299"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3AAE8"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07061"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1D73EA" w:rsidRPr="001D73EA" w14:paraId="5EDB3569" w14:textId="77777777" w:rsidTr="001D73EA">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7AA7E"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45034" w14:textId="77777777" w:rsidR="001D73EA" w:rsidRPr="001D73EA" w:rsidRDefault="001D73EA" w:rsidP="001D73EA">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D73EA">
              <w:rPr>
                <w:rFonts w:ascii="Times New Roman" w:eastAsia="Yu Mincho" w:hAnsi="Times New Roman" w:cs="Times New Roman"/>
                <w:b/>
                <w:iCs/>
                <w:sz w:val="24"/>
                <w:szCs w:val="24"/>
              </w:rPr>
              <w:t>VPĮ 46 straipsnio 4 dalies 5 punktas).</w:t>
            </w:r>
          </w:p>
          <w:p w14:paraId="3AB5D014" w14:textId="77777777" w:rsidR="001D73EA" w:rsidRPr="001D73EA" w:rsidRDefault="001D73EA" w:rsidP="001D73EA">
            <w:pPr>
              <w:suppressAutoHyphens/>
              <w:autoSpaceDN w:val="0"/>
              <w:spacing w:line="240" w:lineRule="auto"/>
              <w:ind w:firstLine="0"/>
              <w:rPr>
                <w:rFonts w:ascii="Times New Roman" w:eastAsia="Times New Roman" w:hAnsi="Times New Roman" w:cs="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C6C66"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77CCA" w14:textId="77777777" w:rsidR="001D73EA" w:rsidRPr="001D73EA" w:rsidRDefault="001D73EA" w:rsidP="001D73EA">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bl>
    <w:p w14:paraId="1A9CE9CB" w14:textId="77777777" w:rsidR="001D73EA" w:rsidRPr="001D73EA" w:rsidRDefault="001D73EA" w:rsidP="001D73EA">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10C1D2C3" w14:textId="77777777" w:rsidR="001D73EA" w:rsidRPr="001D73EA" w:rsidRDefault="001D73EA" w:rsidP="001D73EA">
      <w:pPr>
        <w:suppressAutoHyphens/>
        <w:autoSpaceDN w:val="0"/>
        <w:spacing w:after="160" w:line="240" w:lineRule="auto"/>
        <w:ind w:firstLine="0"/>
        <w:rPr>
          <w:rFonts w:ascii="Calibri" w:eastAsia="Calibri" w:hAnsi="Calibri" w:cs="Times New Roman"/>
          <w:kern w:val="3"/>
          <w:sz w:val="22"/>
          <w:szCs w:val="22"/>
          <w:lang w:eastAsia="en-US"/>
        </w:rPr>
      </w:pPr>
      <w:bookmarkStart w:id="58" w:name="_Hlk197266502"/>
      <w:r w:rsidRPr="001D73EA">
        <w:rPr>
          <w:rFonts w:ascii="Times New Roman" w:eastAsia="Calibri" w:hAnsi="Times New Roman" w:cs="Times New Roman"/>
          <w:b/>
          <w:bCs/>
          <w:kern w:val="3"/>
          <w:sz w:val="24"/>
          <w:szCs w:val="24"/>
          <w:lang w:eastAsia="en-US"/>
        </w:rPr>
        <w:t>*</w:t>
      </w:r>
      <w:bookmarkEnd w:id="58"/>
      <w:r w:rsidRPr="001D73EA">
        <w:rPr>
          <w:rFonts w:ascii="Times New Roman" w:eastAsia="Calibri" w:hAnsi="Times New Roman" w:cs="Times New Roman"/>
          <w:b/>
          <w:bCs/>
          <w:i/>
          <w:iCs/>
          <w:kern w:val="3"/>
          <w:sz w:val="24"/>
          <w:szCs w:val="24"/>
          <w:lang w:eastAsia="en-US"/>
        </w:rPr>
        <w:t>Pastaba. Nurodytų reikalavimų reikšmės aiškinamos pagal pirkimo dokumentuose nurodytas sąlygas.</w:t>
      </w:r>
    </w:p>
    <w:p w14:paraId="76BF3749" w14:textId="77777777" w:rsidR="001D73EA" w:rsidRPr="001D73EA" w:rsidRDefault="001D73EA" w:rsidP="001D73EA">
      <w:pPr>
        <w:suppressAutoHyphens/>
        <w:autoSpaceDN w:val="0"/>
        <w:spacing w:after="160"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i/>
          <w:iCs/>
          <w:color w:val="000000"/>
          <w:kern w:val="3"/>
          <w:sz w:val="24"/>
          <w:szCs w:val="24"/>
          <w:lang w:eastAsia="en-US"/>
        </w:rPr>
        <w:t>Perkančioji organizacija bet kuriuo pirkimo procedūros metu gali paprašyti dalyvių pateikti visus ar dalį dokumentų, patvirtinančių jų pašalinimo pagrindų nebuvimą.</w:t>
      </w:r>
    </w:p>
    <w:p w14:paraId="20B8F16B" w14:textId="77777777" w:rsidR="001D73EA" w:rsidRPr="001D73EA" w:rsidRDefault="001D73EA" w:rsidP="001D73EA">
      <w:pPr>
        <w:suppressAutoHyphens/>
        <w:autoSpaceDN w:val="0"/>
        <w:spacing w:after="160" w:line="240" w:lineRule="auto"/>
        <w:ind w:firstLine="567"/>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Patvirtinu, kad visa pateikta informacija yra teisinga. Įsipareigoju nedelsdamas informuoti perkančiąją organizaciją, jei bet kuris iš aukščiau nurodytų pagrindų taps aktualus iki sutarties pasirašymo ar jos vykdymo metu.</w:t>
      </w:r>
    </w:p>
    <w:p w14:paraId="7212601F" w14:textId="7777777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p>
    <w:p w14:paraId="45FE85B0" w14:textId="7777777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p>
    <w:p w14:paraId="505B97AA" w14:textId="5705B7E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w:t>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________________</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ab/>
        <w:t>___________________</w:t>
      </w:r>
    </w:p>
    <w:p w14:paraId="64D62FB8" w14:textId="55BBAC07" w:rsidR="001D73EA" w:rsidRPr="001D73EA" w:rsidRDefault="001D73EA" w:rsidP="001D73EA">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arba jo įgalioto</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(Parašas)</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(Vardas ir Pavardė)</w:t>
      </w:r>
    </w:p>
    <w:p w14:paraId="07F19351" w14:textId="77777777" w:rsidR="001D73EA" w:rsidRPr="001D73EA" w:rsidRDefault="001D73EA" w:rsidP="001D73EA">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 asmens pareigų pavadinimas)</w:t>
      </w:r>
    </w:p>
    <w:p w14:paraId="1FED7195" w14:textId="77777777" w:rsidR="00D131D3" w:rsidRDefault="00D131D3" w:rsidP="00BE7C1A">
      <w:pPr>
        <w:ind w:left="6749" w:firstLine="397"/>
        <w:rPr>
          <w:rFonts w:ascii="Times New Roman" w:hAnsi="Times New Roman" w:cs="Times New Roman"/>
          <w:sz w:val="24"/>
          <w:szCs w:val="24"/>
        </w:rPr>
      </w:pPr>
    </w:p>
    <w:p w14:paraId="73B4DA1C" w14:textId="77777777" w:rsidR="00CF6078" w:rsidRDefault="00CF6078" w:rsidP="00CF6078">
      <w:pPr>
        <w:ind w:firstLine="0"/>
        <w:rPr>
          <w:rFonts w:ascii="Times New Roman" w:hAnsi="Times New Roman" w:cs="Times New Roman"/>
          <w:sz w:val="24"/>
          <w:szCs w:val="24"/>
        </w:rPr>
      </w:pPr>
    </w:p>
    <w:p w14:paraId="163D66E3" w14:textId="0EF218BE"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E45B2D">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Pr="0027263C"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232B546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w:t>
            </w:r>
            <w:r w:rsidR="00927BC0">
              <w:rPr>
                <w:sz w:val="24"/>
                <w:szCs w:val="24"/>
              </w:rPr>
              <w:t xml:space="preserve"> ar pašalinimo pagrindų deklaracijos </w:t>
            </w:r>
            <w:r w:rsidR="009B4090" w:rsidRPr="0027263C">
              <w:rPr>
                <w:sz w:val="24"/>
                <w:szCs w:val="24"/>
              </w:rPr>
              <w:t xml:space="preserve">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050F2B1" w:rsidR="009B4090" w:rsidRPr="0027263C" w:rsidRDefault="005A42B9" w:rsidP="006B0550">
            <w:pPr>
              <w:ind w:firstLine="34"/>
              <w:rPr>
                <w:color w:val="000000" w:themeColor="text1"/>
                <w:sz w:val="24"/>
                <w:szCs w:val="24"/>
              </w:rPr>
            </w:pPr>
            <w:r w:rsidRPr="0027263C">
              <w:rPr>
                <w:color w:val="000000" w:themeColor="text1"/>
                <w:sz w:val="24"/>
                <w:szCs w:val="24"/>
              </w:rPr>
              <w:t xml:space="preserve">Netaikoma jei neprašoma pateikti </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lastRenderedPageBreak/>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alyviams praneša apie priimtą sprendimą 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9"/>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9"/>
      <w:headerReference w:type="default" r:id="rId20"/>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DD806" w14:textId="77777777" w:rsidR="00C968B6" w:rsidRDefault="00C968B6" w:rsidP="00D05666">
      <w:r>
        <w:separator/>
      </w:r>
    </w:p>
  </w:endnote>
  <w:endnote w:type="continuationSeparator" w:id="0">
    <w:p w14:paraId="298178AE" w14:textId="77777777" w:rsidR="00C968B6" w:rsidRDefault="00C968B6" w:rsidP="00D05666">
      <w:r>
        <w:continuationSeparator/>
      </w:r>
    </w:p>
  </w:endnote>
  <w:endnote w:type="continuationNotice" w:id="1">
    <w:p w14:paraId="711F123B" w14:textId="77777777" w:rsidR="00C968B6" w:rsidRDefault="00C968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62493" w14:textId="77777777" w:rsidR="00C968B6" w:rsidRDefault="00C968B6" w:rsidP="00D05666">
      <w:r>
        <w:separator/>
      </w:r>
    </w:p>
  </w:footnote>
  <w:footnote w:type="continuationSeparator" w:id="0">
    <w:p w14:paraId="776C3001" w14:textId="77777777" w:rsidR="00C968B6" w:rsidRDefault="00C968B6" w:rsidP="00D05666">
      <w:r>
        <w:continuationSeparator/>
      </w:r>
    </w:p>
  </w:footnote>
  <w:footnote w:type="continuationNotice" w:id="1">
    <w:p w14:paraId="537986AB" w14:textId="77777777" w:rsidR="00C968B6" w:rsidRDefault="00C968B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5C1532A"/>
    <w:multiLevelType w:val="hybridMultilevel"/>
    <w:tmpl w:val="0122CDA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8"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A0479C1"/>
    <w:multiLevelType w:val="hybridMultilevel"/>
    <w:tmpl w:val="2E26F638"/>
    <w:lvl w:ilvl="0" w:tplc="7A8CD684">
      <w:start w:val="3"/>
      <w:numFmt w:val="decimal"/>
      <w:lvlText w:val="%1."/>
      <w:lvlJc w:val="left"/>
      <w:pPr>
        <w:ind w:left="924" w:hanging="360"/>
      </w:pPr>
      <w:rPr>
        <w:rFonts w:hint="default"/>
        <w:b/>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1"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DB34824"/>
    <w:multiLevelType w:val="multilevel"/>
    <w:tmpl w:val="CC881588"/>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928" w:hanging="360"/>
      </w:pPr>
      <w:rPr>
        <w:rFonts w:cs="Arial Unicode MS" w:hint="default"/>
        <w:b w:val="0"/>
        <w:bCs w:val="0"/>
        <w:strike w:val="0"/>
        <w:sz w:val="24"/>
        <w:szCs w:val="24"/>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6"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FD225B"/>
    <w:multiLevelType w:val="hybridMultilevel"/>
    <w:tmpl w:val="2B2EFC8A"/>
    <w:lvl w:ilvl="0" w:tplc="5A68A4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720A3259"/>
    <w:multiLevelType w:val="multilevel"/>
    <w:tmpl w:val="A5F41066"/>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b w:val="0"/>
        <w:b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8"/>
  </w:num>
  <w:num w:numId="3" w16cid:durableId="138770985">
    <w:abstractNumId w:val="13"/>
  </w:num>
  <w:num w:numId="4" w16cid:durableId="219707255">
    <w:abstractNumId w:val="24"/>
  </w:num>
  <w:num w:numId="5" w16cid:durableId="1652252092">
    <w:abstractNumId w:val="5"/>
  </w:num>
  <w:num w:numId="6" w16cid:durableId="817724215">
    <w:abstractNumId w:val="14"/>
  </w:num>
  <w:num w:numId="7" w16cid:durableId="1476410157">
    <w:abstractNumId w:val="22"/>
  </w:num>
  <w:num w:numId="8" w16cid:durableId="1232620411">
    <w:abstractNumId w:val="8"/>
  </w:num>
  <w:num w:numId="9" w16cid:durableId="187107942">
    <w:abstractNumId w:val="1"/>
  </w:num>
  <w:num w:numId="10" w16cid:durableId="117182452">
    <w:abstractNumId w:val="9"/>
  </w:num>
  <w:num w:numId="11" w16cid:durableId="23555558">
    <w:abstractNumId w:val="23"/>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3"/>
  </w:num>
  <w:num w:numId="13" w16cid:durableId="126516062">
    <w:abstractNumId w:val="23"/>
  </w:num>
  <w:num w:numId="14" w16cid:durableId="690297282">
    <w:abstractNumId w:val="21"/>
  </w:num>
  <w:num w:numId="15" w16cid:durableId="1669625970">
    <w:abstractNumId w:val="7"/>
  </w:num>
  <w:num w:numId="16" w16cid:durableId="2136554133">
    <w:abstractNumId w:val="19"/>
  </w:num>
  <w:num w:numId="17" w16cid:durableId="1019159297">
    <w:abstractNumId w:val="0"/>
  </w:num>
  <w:num w:numId="18" w16cid:durableId="1429078509">
    <w:abstractNumId w:val="15"/>
  </w:num>
  <w:num w:numId="19" w16cid:durableId="368457040">
    <w:abstractNumId w:val="16"/>
  </w:num>
  <w:num w:numId="20" w16cid:durableId="1318924654">
    <w:abstractNumId w:val="11"/>
  </w:num>
  <w:num w:numId="21" w16cid:durableId="1230118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17"/>
  </w:num>
  <w:num w:numId="23" w16cid:durableId="2035299231">
    <w:abstractNumId w:val="12"/>
  </w:num>
  <w:num w:numId="24" w16cid:durableId="1415740606">
    <w:abstractNumId w:val="20"/>
  </w:num>
  <w:num w:numId="25" w16cid:durableId="1740132807">
    <w:abstractNumId w:val="4"/>
  </w:num>
  <w:num w:numId="26" w16cid:durableId="183495611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ECC"/>
    <w:rsid w:val="00021EFA"/>
    <w:rsid w:val="00023019"/>
    <w:rsid w:val="000238BE"/>
    <w:rsid w:val="000244AF"/>
    <w:rsid w:val="00024C87"/>
    <w:rsid w:val="00024E9E"/>
    <w:rsid w:val="000250D4"/>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067"/>
    <w:rsid w:val="00035221"/>
    <w:rsid w:val="0003560E"/>
    <w:rsid w:val="0003587B"/>
    <w:rsid w:val="00036191"/>
    <w:rsid w:val="0003633E"/>
    <w:rsid w:val="00036F4E"/>
    <w:rsid w:val="000371F7"/>
    <w:rsid w:val="000372F4"/>
    <w:rsid w:val="00037649"/>
    <w:rsid w:val="00040233"/>
    <w:rsid w:val="00040C0F"/>
    <w:rsid w:val="00040E43"/>
    <w:rsid w:val="00040EC2"/>
    <w:rsid w:val="0004137F"/>
    <w:rsid w:val="000423C7"/>
    <w:rsid w:val="000428B5"/>
    <w:rsid w:val="00042BED"/>
    <w:rsid w:val="00042D50"/>
    <w:rsid w:val="000431AC"/>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9E9"/>
    <w:rsid w:val="000662A8"/>
    <w:rsid w:val="00066509"/>
    <w:rsid w:val="00066BB9"/>
    <w:rsid w:val="00066D29"/>
    <w:rsid w:val="00067806"/>
    <w:rsid w:val="00067A88"/>
    <w:rsid w:val="000701F0"/>
    <w:rsid w:val="0007051B"/>
    <w:rsid w:val="000714BF"/>
    <w:rsid w:val="00071E08"/>
    <w:rsid w:val="00072213"/>
    <w:rsid w:val="0007278D"/>
    <w:rsid w:val="00072F31"/>
    <w:rsid w:val="00072FE6"/>
    <w:rsid w:val="000738C7"/>
    <w:rsid w:val="00073C31"/>
    <w:rsid w:val="00073FA6"/>
    <w:rsid w:val="000749D7"/>
    <w:rsid w:val="00074A01"/>
    <w:rsid w:val="0007511C"/>
    <w:rsid w:val="0007559C"/>
    <w:rsid w:val="00075D27"/>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4A79"/>
    <w:rsid w:val="000A519E"/>
    <w:rsid w:val="000A5738"/>
    <w:rsid w:val="000A5FB1"/>
    <w:rsid w:val="000A7BF8"/>
    <w:rsid w:val="000B0BE3"/>
    <w:rsid w:val="000B0CED"/>
    <w:rsid w:val="000B1465"/>
    <w:rsid w:val="000B19BC"/>
    <w:rsid w:val="000B1DB2"/>
    <w:rsid w:val="000B220A"/>
    <w:rsid w:val="000B2340"/>
    <w:rsid w:val="000B24B0"/>
    <w:rsid w:val="000B297F"/>
    <w:rsid w:val="000B4581"/>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32F"/>
    <w:rsid w:val="000E3448"/>
    <w:rsid w:val="000E37BD"/>
    <w:rsid w:val="000E430C"/>
    <w:rsid w:val="000E4D68"/>
    <w:rsid w:val="000E5999"/>
    <w:rsid w:val="000E6130"/>
    <w:rsid w:val="000E6657"/>
    <w:rsid w:val="000E681E"/>
    <w:rsid w:val="000E6845"/>
    <w:rsid w:val="000E7154"/>
    <w:rsid w:val="000E71F1"/>
    <w:rsid w:val="000E763D"/>
    <w:rsid w:val="000F01E1"/>
    <w:rsid w:val="000F0B46"/>
    <w:rsid w:val="000F1287"/>
    <w:rsid w:val="000F1809"/>
    <w:rsid w:val="000F1C8C"/>
    <w:rsid w:val="000F2282"/>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7F"/>
    <w:rsid w:val="001256F0"/>
    <w:rsid w:val="00125D4A"/>
    <w:rsid w:val="0012726D"/>
    <w:rsid w:val="001275FB"/>
    <w:rsid w:val="0013010B"/>
    <w:rsid w:val="00131390"/>
    <w:rsid w:val="0013140B"/>
    <w:rsid w:val="00132002"/>
    <w:rsid w:val="001329A7"/>
    <w:rsid w:val="0013353A"/>
    <w:rsid w:val="00133C40"/>
    <w:rsid w:val="00134825"/>
    <w:rsid w:val="001351A4"/>
    <w:rsid w:val="00135EEE"/>
    <w:rsid w:val="001365CA"/>
    <w:rsid w:val="0013703C"/>
    <w:rsid w:val="001404CC"/>
    <w:rsid w:val="001408CC"/>
    <w:rsid w:val="00140D50"/>
    <w:rsid w:val="0014123C"/>
    <w:rsid w:val="00142352"/>
    <w:rsid w:val="001424F3"/>
    <w:rsid w:val="0014359C"/>
    <w:rsid w:val="00143940"/>
    <w:rsid w:val="00143F3F"/>
    <w:rsid w:val="0014414A"/>
    <w:rsid w:val="0014541E"/>
    <w:rsid w:val="00146095"/>
    <w:rsid w:val="001469E9"/>
    <w:rsid w:val="00146BC9"/>
    <w:rsid w:val="00147397"/>
    <w:rsid w:val="00147A63"/>
    <w:rsid w:val="00147A8C"/>
    <w:rsid w:val="00150260"/>
    <w:rsid w:val="00150492"/>
    <w:rsid w:val="0015057D"/>
    <w:rsid w:val="001511A2"/>
    <w:rsid w:val="00152306"/>
    <w:rsid w:val="00152CDC"/>
    <w:rsid w:val="0015376E"/>
    <w:rsid w:val="001538C5"/>
    <w:rsid w:val="00153D1C"/>
    <w:rsid w:val="00155B9F"/>
    <w:rsid w:val="00156AC9"/>
    <w:rsid w:val="00157AA6"/>
    <w:rsid w:val="001607EC"/>
    <w:rsid w:val="00160B7E"/>
    <w:rsid w:val="00163833"/>
    <w:rsid w:val="00164443"/>
    <w:rsid w:val="001647BD"/>
    <w:rsid w:val="00165A31"/>
    <w:rsid w:val="0016665C"/>
    <w:rsid w:val="001666D5"/>
    <w:rsid w:val="00167555"/>
    <w:rsid w:val="00167B99"/>
    <w:rsid w:val="00167E09"/>
    <w:rsid w:val="0017071A"/>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818"/>
    <w:rsid w:val="00194983"/>
    <w:rsid w:val="001954F1"/>
    <w:rsid w:val="0019597B"/>
    <w:rsid w:val="00195BD8"/>
    <w:rsid w:val="00195C8A"/>
    <w:rsid w:val="00195CAF"/>
    <w:rsid w:val="0019623B"/>
    <w:rsid w:val="00196E07"/>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2E31"/>
    <w:rsid w:val="001B370C"/>
    <w:rsid w:val="001B3BCE"/>
    <w:rsid w:val="001B3C7D"/>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2E3A"/>
    <w:rsid w:val="001D567F"/>
    <w:rsid w:val="001D5DDC"/>
    <w:rsid w:val="001D65F8"/>
    <w:rsid w:val="001D73EA"/>
    <w:rsid w:val="001D7492"/>
    <w:rsid w:val="001E0107"/>
    <w:rsid w:val="001E03FB"/>
    <w:rsid w:val="001E250F"/>
    <w:rsid w:val="001E2BC5"/>
    <w:rsid w:val="001E2D34"/>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5180"/>
    <w:rsid w:val="001F568A"/>
    <w:rsid w:val="001F5BA5"/>
    <w:rsid w:val="001F6551"/>
    <w:rsid w:val="001F70BC"/>
    <w:rsid w:val="001F74B8"/>
    <w:rsid w:val="001F78B9"/>
    <w:rsid w:val="001F7C60"/>
    <w:rsid w:val="00200101"/>
    <w:rsid w:val="00200212"/>
    <w:rsid w:val="00200F5D"/>
    <w:rsid w:val="00201768"/>
    <w:rsid w:val="00201DC4"/>
    <w:rsid w:val="00202139"/>
    <w:rsid w:val="0020230F"/>
    <w:rsid w:val="00202A46"/>
    <w:rsid w:val="00203063"/>
    <w:rsid w:val="00203725"/>
    <w:rsid w:val="002037C0"/>
    <w:rsid w:val="002044E1"/>
    <w:rsid w:val="002058A4"/>
    <w:rsid w:val="00206179"/>
    <w:rsid w:val="00206F2A"/>
    <w:rsid w:val="0020706E"/>
    <w:rsid w:val="00207479"/>
    <w:rsid w:val="002074D2"/>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7CC"/>
    <w:rsid w:val="002267DE"/>
    <w:rsid w:val="002267E4"/>
    <w:rsid w:val="00226A33"/>
    <w:rsid w:val="002279BC"/>
    <w:rsid w:val="00231166"/>
    <w:rsid w:val="00233169"/>
    <w:rsid w:val="00233501"/>
    <w:rsid w:val="00233FC5"/>
    <w:rsid w:val="00234717"/>
    <w:rsid w:val="00234920"/>
    <w:rsid w:val="00234DCC"/>
    <w:rsid w:val="0023505D"/>
    <w:rsid w:val="00235284"/>
    <w:rsid w:val="002373A3"/>
    <w:rsid w:val="002374F8"/>
    <w:rsid w:val="00237EA0"/>
    <w:rsid w:val="00237EB4"/>
    <w:rsid w:val="002415C7"/>
    <w:rsid w:val="0024180E"/>
    <w:rsid w:val="002418CE"/>
    <w:rsid w:val="0024200F"/>
    <w:rsid w:val="002423E6"/>
    <w:rsid w:val="002428AC"/>
    <w:rsid w:val="00242987"/>
    <w:rsid w:val="002430AE"/>
    <w:rsid w:val="00243470"/>
    <w:rsid w:val="00243E02"/>
    <w:rsid w:val="002440D0"/>
    <w:rsid w:val="00244688"/>
    <w:rsid w:val="00244994"/>
    <w:rsid w:val="00245C47"/>
    <w:rsid w:val="00245DEF"/>
    <w:rsid w:val="00246347"/>
    <w:rsid w:val="00246F61"/>
    <w:rsid w:val="00246F96"/>
    <w:rsid w:val="002476D5"/>
    <w:rsid w:val="0025061E"/>
    <w:rsid w:val="002510C4"/>
    <w:rsid w:val="00251356"/>
    <w:rsid w:val="00251635"/>
    <w:rsid w:val="00251D4A"/>
    <w:rsid w:val="002529EC"/>
    <w:rsid w:val="00252B1E"/>
    <w:rsid w:val="00253090"/>
    <w:rsid w:val="002534FE"/>
    <w:rsid w:val="00253D8B"/>
    <w:rsid w:val="00254390"/>
    <w:rsid w:val="00254895"/>
    <w:rsid w:val="002550C7"/>
    <w:rsid w:val="00255225"/>
    <w:rsid w:val="002552E9"/>
    <w:rsid w:val="002553AE"/>
    <w:rsid w:val="00255C04"/>
    <w:rsid w:val="00257685"/>
    <w:rsid w:val="002601C7"/>
    <w:rsid w:val="002601F1"/>
    <w:rsid w:val="002603C7"/>
    <w:rsid w:val="00260413"/>
    <w:rsid w:val="00260E03"/>
    <w:rsid w:val="002616A9"/>
    <w:rsid w:val="002617A4"/>
    <w:rsid w:val="002620D1"/>
    <w:rsid w:val="00262386"/>
    <w:rsid w:val="00262D3D"/>
    <w:rsid w:val="00263E7F"/>
    <w:rsid w:val="0026424A"/>
    <w:rsid w:val="00264AAE"/>
    <w:rsid w:val="00264DE7"/>
    <w:rsid w:val="00266187"/>
    <w:rsid w:val="002674E0"/>
    <w:rsid w:val="00267610"/>
    <w:rsid w:val="00267751"/>
    <w:rsid w:val="00267E9A"/>
    <w:rsid w:val="002701CE"/>
    <w:rsid w:val="0027095A"/>
    <w:rsid w:val="00270EFE"/>
    <w:rsid w:val="00271411"/>
    <w:rsid w:val="00271907"/>
    <w:rsid w:val="00271BE9"/>
    <w:rsid w:val="00271E3F"/>
    <w:rsid w:val="00272488"/>
    <w:rsid w:val="0027263C"/>
    <w:rsid w:val="00272826"/>
    <w:rsid w:val="00273F59"/>
    <w:rsid w:val="00274B64"/>
    <w:rsid w:val="00274C8A"/>
    <w:rsid w:val="0027575B"/>
    <w:rsid w:val="00275B72"/>
    <w:rsid w:val="00275D9F"/>
    <w:rsid w:val="00276A15"/>
    <w:rsid w:val="00277655"/>
    <w:rsid w:val="0027784B"/>
    <w:rsid w:val="00280265"/>
    <w:rsid w:val="00280991"/>
    <w:rsid w:val="00280AF0"/>
    <w:rsid w:val="00281309"/>
    <w:rsid w:val="00281735"/>
    <w:rsid w:val="002827A2"/>
    <w:rsid w:val="00282C67"/>
    <w:rsid w:val="00283391"/>
    <w:rsid w:val="00283C6E"/>
    <w:rsid w:val="00283D6A"/>
    <w:rsid w:val="00284221"/>
    <w:rsid w:val="00284427"/>
    <w:rsid w:val="00284515"/>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4BE3"/>
    <w:rsid w:val="002970CF"/>
    <w:rsid w:val="00297490"/>
    <w:rsid w:val="002974D4"/>
    <w:rsid w:val="002A00F7"/>
    <w:rsid w:val="002A0A5D"/>
    <w:rsid w:val="002A1C43"/>
    <w:rsid w:val="002A1EB6"/>
    <w:rsid w:val="002A2A1D"/>
    <w:rsid w:val="002A3B3E"/>
    <w:rsid w:val="002A3C89"/>
    <w:rsid w:val="002A3FB8"/>
    <w:rsid w:val="002A4A6C"/>
    <w:rsid w:val="002A4AC9"/>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76D"/>
    <w:rsid w:val="002B7D13"/>
    <w:rsid w:val="002C032E"/>
    <w:rsid w:val="002C14FC"/>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1129"/>
    <w:rsid w:val="002E115D"/>
    <w:rsid w:val="002E259F"/>
    <w:rsid w:val="002E2B93"/>
    <w:rsid w:val="002E2CD8"/>
    <w:rsid w:val="002E3C32"/>
    <w:rsid w:val="002E3DCA"/>
    <w:rsid w:val="002E417E"/>
    <w:rsid w:val="002E4381"/>
    <w:rsid w:val="002E4732"/>
    <w:rsid w:val="002E4A0C"/>
    <w:rsid w:val="002E5EA9"/>
    <w:rsid w:val="002E6BB6"/>
    <w:rsid w:val="002F05C1"/>
    <w:rsid w:val="002F0663"/>
    <w:rsid w:val="002F0DF0"/>
    <w:rsid w:val="002F0FBA"/>
    <w:rsid w:val="002F12E7"/>
    <w:rsid w:val="002F148F"/>
    <w:rsid w:val="002F1CB8"/>
    <w:rsid w:val="002F1CD9"/>
    <w:rsid w:val="002F2975"/>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356"/>
    <w:rsid w:val="00305876"/>
    <w:rsid w:val="00306D9F"/>
    <w:rsid w:val="00306F87"/>
    <w:rsid w:val="003074D1"/>
    <w:rsid w:val="0031000F"/>
    <w:rsid w:val="003101E1"/>
    <w:rsid w:val="00310DEF"/>
    <w:rsid w:val="0031109D"/>
    <w:rsid w:val="0031284C"/>
    <w:rsid w:val="00313C60"/>
    <w:rsid w:val="0031420A"/>
    <w:rsid w:val="00314223"/>
    <w:rsid w:val="003155D3"/>
    <w:rsid w:val="00316972"/>
    <w:rsid w:val="00316D64"/>
    <w:rsid w:val="0031757A"/>
    <w:rsid w:val="00317AC3"/>
    <w:rsid w:val="0032046A"/>
    <w:rsid w:val="00320B5A"/>
    <w:rsid w:val="00321A79"/>
    <w:rsid w:val="00321B1F"/>
    <w:rsid w:val="0032266C"/>
    <w:rsid w:val="003230AA"/>
    <w:rsid w:val="003232C3"/>
    <w:rsid w:val="00324073"/>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20F"/>
    <w:rsid w:val="003536CF"/>
    <w:rsid w:val="00353F61"/>
    <w:rsid w:val="00355743"/>
    <w:rsid w:val="00355846"/>
    <w:rsid w:val="00355D42"/>
    <w:rsid w:val="00355F48"/>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CDB"/>
    <w:rsid w:val="00372F1C"/>
    <w:rsid w:val="003741B0"/>
    <w:rsid w:val="00374530"/>
    <w:rsid w:val="00374650"/>
    <w:rsid w:val="00374A04"/>
    <w:rsid w:val="00374F82"/>
    <w:rsid w:val="00375417"/>
    <w:rsid w:val="003754D9"/>
    <w:rsid w:val="00376628"/>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3BFA"/>
    <w:rsid w:val="003849A9"/>
    <w:rsid w:val="00384F5A"/>
    <w:rsid w:val="00386A7C"/>
    <w:rsid w:val="00386E99"/>
    <w:rsid w:val="003878F0"/>
    <w:rsid w:val="003903FB"/>
    <w:rsid w:val="0039114B"/>
    <w:rsid w:val="00391635"/>
    <w:rsid w:val="003918AE"/>
    <w:rsid w:val="00392458"/>
    <w:rsid w:val="0039299B"/>
    <w:rsid w:val="0039319E"/>
    <w:rsid w:val="003943EC"/>
    <w:rsid w:val="003948A3"/>
    <w:rsid w:val="00394B3D"/>
    <w:rsid w:val="00394C27"/>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5051"/>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175"/>
    <w:rsid w:val="003D2DDE"/>
    <w:rsid w:val="003D35C4"/>
    <w:rsid w:val="003D3902"/>
    <w:rsid w:val="003D3B76"/>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29FC"/>
    <w:rsid w:val="0041359A"/>
    <w:rsid w:val="00413D2E"/>
    <w:rsid w:val="004147BD"/>
    <w:rsid w:val="00414993"/>
    <w:rsid w:val="0041548D"/>
    <w:rsid w:val="004157B6"/>
    <w:rsid w:val="004159FF"/>
    <w:rsid w:val="00415A37"/>
    <w:rsid w:val="004162AA"/>
    <w:rsid w:val="0041685F"/>
    <w:rsid w:val="00416D08"/>
    <w:rsid w:val="00417395"/>
    <w:rsid w:val="00417604"/>
    <w:rsid w:val="0042226A"/>
    <w:rsid w:val="00424C4C"/>
    <w:rsid w:val="0042520F"/>
    <w:rsid w:val="004252AF"/>
    <w:rsid w:val="00425722"/>
    <w:rsid w:val="0042715D"/>
    <w:rsid w:val="00427174"/>
    <w:rsid w:val="00427210"/>
    <w:rsid w:val="004279A6"/>
    <w:rsid w:val="0043008E"/>
    <w:rsid w:val="004309EA"/>
    <w:rsid w:val="00430DB7"/>
    <w:rsid w:val="00431495"/>
    <w:rsid w:val="004321B5"/>
    <w:rsid w:val="0043230B"/>
    <w:rsid w:val="00432574"/>
    <w:rsid w:val="0043288C"/>
    <w:rsid w:val="00433339"/>
    <w:rsid w:val="0043335A"/>
    <w:rsid w:val="0043371B"/>
    <w:rsid w:val="00435186"/>
    <w:rsid w:val="00435437"/>
    <w:rsid w:val="004356A8"/>
    <w:rsid w:val="0043589B"/>
    <w:rsid w:val="00435D59"/>
    <w:rsid w:val="00436201"/>
    <w:rsid w:val="00436C12"/>
    <w:rsid w:val="00436C5B"/>
    <w:rsid w:val="00440394"/>
    <w:rsid w:val="00440809"/>
    <w:rsid w:val="00440E78"/>
    <w:rsid w:val="00441581"/>
    <w:rsid w:val="004419AE"/>
    <w:rsid w:val="00441ACD"/>
    <w:rsid w:val="00443DE5"/>
    <w:rsid w:val="00443FA8"/>
    <w:rsid w:val="00443FEB"/>
    <w:rsid w:val="00444812"/>
    <w:rsid w:val="00444DC8"/>
    <w:rsid w:val="00445139"/>
    <w:rsid w:val="0044540D"/>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6BFF"/>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1468"/>
    <w:rsid w:val="00482A1E"/>
    <w:rsid w:val="00482B6A"/>
    <w:rsid w:val="00482BC0"/>
    <w:rsid w:val="00483462"/>
    <w:rsid w:val="00483E10"/>
    <w:rsid w:val="004847DE"/>
    <w:rsid w:val="00485480"/>
    <w:rsid w:val="00485E23"/>
    <w:rsid w:val="0048654D"/>
    <w:rsid w:val="004867B9"/>
    <w:rsid w:val="00486B0D"/>
    <w:rsid w:val="00487792"/>
    <w:rsid w:val="00487FE8"/>
    <w:rsid w:val="00492862"/>
    <w:rsid w:val="004940CB"/>
    <w:rsid w:val="00494B5D"/>
    <w:rsid w:val="0049538A"/>
    <w:rsid w:val="00495F71"/>
    <w:rsid w:val="004962BC"/>
    <w:rsid w:val="004969A8"/>
    <w:rsid w:val="00496EFB"/>
    <w:rsid w:val="00497DF3"/>
    <w:rsid w:val="004A01F5"/>
    <w:rsid w:val="004A0305"/>
    <w:rsid w:val="004A0401"/>
    <w:rsid w:val="004A0E10"/>
    <w:rsid w:val="004A1343"/>
    <w:rsid w:val="004A13CE"/>
    <w:rsid w:val="004A1864"/>
    <w:rsid w:val="004A1BB5"/>
    <w:rsid w:val="004A23B5"/>
    <w:rsid w:val="004A299F"/>
    <w:rsid w:val="004A3C50"/>
    <w:rsid w:val="004A3F9F"/>
    <w:rsid w:val="004A4078"/>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3F1"/>
    <w:rsid w:val="004C076A"/>
    <w:rsid w:val="004C0C4F"/>
    <w:rsid w:val="004C11AA"/>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978"/>
    <w:rsid w:val="004D2FB8"/>
    <w:rsid w:val="004D459D"/>
    <w:rsid w:val="004D49FC"/>
    <w:rsid w:val="004D4EE2"/>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57E9"/>
    <w:rsid w:val="004F6423"/>
    <w:rsid w:val="004F6FEF"/>
    <w:rsid w:val="004F7943"/>
    <w:rsid w:val="004F7C44"/>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81B"/>
    <w:rsid w:val="00512E53"/>
    <w:rsid w:val="0051329C"/>
    <w:rsid w:val="0051416C"/>
    <w:rsid w:val="00514B6E"/>
    <w:rsid w:val="0051508F"/>
    <w:rsid w:val="00515090"/>
    <w:rsid w:val="00515C55"/>
    <w:rsid w:val="00515ED0"/>
    <w:rsid w:val="0051611C"/>
    <w:rsid w:val="00517008"/>
    <w:rsid w:val="00517BC0"/>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5D5"/>
    <w:rsid w:val="005357BB"/>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7265"/>
    <w:rsid w:val="00547443"/>
    <w:rsid w:val="005505A6"/>
    <w:rsid w:val="005505BF"/>
    <w:rsid w:val="00550751"/>
    <w:rsid w:val="00550BB6"/>
    <w:rsid w:val="00550C47"/>
    <w:rsid w:val="00550DB2"/>
    <w:rsid w:val="005514DA"/>
    <w:rsid w:val="00551B0D"/>
    <w:rsid w:val="00553286"/>
    <w:rsid w:val="00553E2C"/>
    <w:rsid w:val="005542BB"/>
    <w:rsid w:val="0055476C"/>
    <w:rsid w:val="00554FE9"/>
    <w:rsid w:val="005576C1"/>
    <w:rsid w:val="00557CBD"/>
    <w:rsid w:val="005605D0"/>
    <w:rsid w:val="00560719"/>
    <w:rsid w:val="00560AD2"/>
    <w:rsid w:val="00561265"/>
    <w:rsid w:val="00561332"/>
    <w:rsid w:val="005614B5"/>
    <w:rsid w:val="00561DBA"/>
    <w:rsid w:val="00562924"/>
    <w:rsid w:val="00562B41"/>
    <w:rsid w:val="00562C4E"/>
    <w:rsid w:val="0056365F"/>
    <w:rsid w:val="0056375F"/>
    <w:rsid w:val="00563B8D"/>
    <w:rsid w:val="00563DE6"/>
    <w:rsid w:val="00563FDA"/>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5FD"/>
    <w:rsid w:val="005769FF"/>
    <w:rsid w:val="005771DB"/>
    <w:rsid w:val="00577A7E"/>
    <w:rsid w:val="00580423"/>
    <w:rsid w:val="005806D2"/>
    <w:rsid w:val="0058102F"/>
    <w:rsid w:val="00581B14"/>
    <w:rsid w:val="00581B72"/>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3111"/>
    <w:rsid w:val="00593816"/>
    <w:rsid w:val="00593D67"/>
    <w:rsid w:val="00594F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2DC"/>
    <w:rsid w:val="005C17C2"/>
    <w:rsid w:val="005C187B"/>
    <w:rsid w:val="005C3941"/>
    <w:rsid w:val="005C3CDC"/>
    <w:rsid w:val="005C3F18"/>
    <w:rsid w:val="005C4923"/>
    <w:rsid w:val="005C5BD5"/>
    <w:rsid w:val="005C6C2A"/>
    <w:rsid w:val="005C6D8F"/>
    <w:rsid w:val="005C7B7A"/>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25A4"/>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6B2"/>
    <w:rsid w:val="00605849"/>
    <w:rsid w:val="00605D03"/>
    <w:rsid w:val="00606CBD"/>
    <w:rsid w:val="00607C46"/>
    <w:rsid w:val="00610370"/>
    <w:rsid w:val="006113AD"/>
    <w:rsid w:val="00611EB4"/>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5DF8"/>
    <w:rsid w:val="006460FF"/>
    <w:rsid w:val="00646974"/>
    <w:rsid w:val="00647822"/>
    <w:rsid w:val="0064797E"/>
    <w:rsid w:val="006512AF"/>
    <w:rsid w:val="00651301"/>
    <w:rsid w:val="00651664"/>
    <w:rsid w:val="00651E2B"/>
    <w:rsid w:val="00653069"/>
    <w:rsid w:val="00653A37"/>
    <w:rsid w:val="006541EB"/>
    <w:rsid w:val="006545F9"/>
    <w:rsid w:val="00654778"/>
    <w:rsid w:val="006553EF"/>
    <w:rsid w:val="00656DA6"/>
    <w:rsid w:val="00656E18"/>
    <w:rsid w:val="00656F8A"/>
    <w:rsid w:val="00657EEC"/>
    <w:rsid w:val="00660AFA"/>
    <w:rsid w:val="00660F6D"/>
    <w:rsid w:val="00660FD8"/>
    <w:rsid w:val="0066179A"/>
    <w:rsid w:val="00661860"/>
    <w:rsid w:val="00661875"/>
    <w:rsid w:val="00662606"/>
    <w:rsid w:val="0066271C"/>
    <w:rsid w:val="00663099"/>
    <w:rsid w:val="006630D5"/>
    <w:rsid w:val="00664184"/>
    <w:rsid w:val="006648DA"/>
    <w:rsid w:val="00664C39"/>
    <w:rsid w:val="0066500F"/>
    <w:rsid w:val="00665B16"/>
    <w:rsid w:val="00665D82"/>
    <w:rsid w:val="006666F6"/>
    <w:rsid w:val="0066774F"/>
    <w:rsid w:val="00670373"/>
    <w:rsid w:val="00670606"/>
    <w:rsid w:val="00671B2B"/>
    <w:rsid w:val="00671D4E"/>
    <w:rsid w:val="00671DB5"/>
    <w:rsid w:val="00671E8F"/>
    <w:rsid w:val="006727BF"/>
    <w:rsid w:val="0067281B"/>
    <w:rsid w:val="00672F0C"/>
    <w:rsid w:val="00672F54"/>
    <w:rsid w:val="00673538"/>
    <w:rsid w:val="00675E8C"/>
    <w:rsid w:val="00677B00"/>
    <w:rsid w:val="00677F40"/>
    <w:rsid w:val="00680281"/>
    <w:rsid w:val="00681CDE"/>
    <w:rsid w:val="006824FC"/>
    <w:rsid w:val="006838DF"/>
    <w:rsid w:val="0068448B"/>
    <w:rsid w:val="00685C49"/>
    <w:rsid w:val="00687997"/>
    <w:rsid w:val="00687E47"/>
    <w:rsid w:val="0069058D"/>
    <w:rsid w:val="006912EA"/>
    <w:rsid w:val="006915D1"/>
    <w:rsid w:val="00691DF0"/>
    <w:rsid w:val="00692635"/>
    <w:rsid w:val="00693825"/>
    <w:rsid w:val="00693C7B"/>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AF7"/>
    <w:rsid w:val="006A539D"/>
    <w:rsid w:val="006A58FD"/>
    <w:rsid w:val="006A5B2C"/>
    <w:rsid w:val="006A614E"/>
    <w:rsid w:val="006A61B1"/>
    <w:rsid w:val="006A6750"/>
    <w:rsid w:val="006A675A"/>
    <w:rsid w:val="006A6A5B"/>
    <w:rsid w:val="006A7476"/>
    <w:rsid w:val="006B0550"/>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7C7E"/>
    <w:rsid w:val="006C176F"/>
    <w:rsid w:val="006C1CEA"/>
    <w:rsid w:val="006C29FF"/>
    <w:rsid w:val="006C2ED7"/>
    <w:rsid w:val="006C4A69"/>
    <w:rsid w:val="006C5438"/>
    <w:rsid w:val="006C5FDC"/>
    <w:rsid w:val="006C60EE"/>
    <w:rsid w:val="006C613D"/>
    <w:rsid w:val="006C6272"/>
    <w:rsid w:val="006C63B5"/>
    <w:rsid w:val="006C6C1C"/>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2B7"/>
    <w:rsid w:val="0070651E"/>
    <w:rsid w:val="00706BD5"/>
    <w:rsid w:val="00706DAC"/>
    <w:rsid w:val="00706F21"/>
    <w:rsid w:val="00706F4D"/>
    <w:rsid w:val="007076C6"/>
    <w:rsid w:val="0071041E"/>
    <w:rsid w:val="00710621"/>
    <w:rsid w:val="0071065A"/>
    <w:rsid w:val="00710F05"/>
    <w:rsid w:val="00710FF3"/>
    <w:rsid w:val="007128D8"/>
    <w:rsid w:val="007128DA"/>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7B5"/>
    <w:rsid w:val="00731D1E"/>
    <w:rsid w:val="0073210C"/>
    <w:rsid w:val="00732212"/>
    <w:rsid w:val="0073238A"/>
    <w:rsid w:val="00732CB6"/>
    <w:rsid w:val="007334EA"/>
    <w:rsid w:val="0073352B"/>
    <w:rsid w:val="00733758"/>
    <w:rsid w:val="00734BBA"/>
    <w:rsid w:val="007353D2"/>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90F"/>
    <w:rsid w:val="00755F3B"/>
    <w:rsid w:val="007560A1"/>
    <w:rsid w:val="007566CB"/>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9D9"/>
    <w:rsid w:val="00790A5E"/>
    <w:rsid w:val="00790D67"/>
    <w:rsid w:val="00790FAD"/>
    <w:rsid w:val="007912DE"/>
    <w:rsid w:val="00791E5B"/>
    <w:rsid w:val="00791FC9"/>
    <w:rsid w:val="0079488E"/>
    <w:rsid w:val="007948D0"/>
    <w:rsid w:val="007962B0"/>
    <w:rsid w:val="007976F5"/>
    <w:rsid w:val="00797F1B"/>
    <w:rsid w:val="007A059A"/>
    <w:rsid w:val="007A0F1C"/>
    <w:rsid w:val="007A130B"/>
    <w:rsid w:val="007A3E0A"/>
    <w:rsid w:val="007A50A9"/>
    <w:rsid w:val="007A5BDA"/>
    <w:rsid w:val="007A769D"/>
    <w:rsid w:val="007A7D55"/>
    <w:rsid w:val="007A7E8A"/>
    <w:rsid w:val="007A7EEB"/>
    <w:rsid w:val="007B12FF"/>
    <w:rsid w:val="007B185F"/>
    <w:rsid w:val="007B2A01"/>
    <w:rsid w:val="007B2E75"/>
    <w:rsid w:val="007B39E1"/>
    <w:rsid w:val="007B4DFE"/>
    <w:rsid w:val="007B6219"/>
    <w:rsid w:val="007B6AEC"/>
    <w:rsid w:val="007B7EDA"/>
    <w:rsid w:val="007C0612"/>
    <w:rsid w:val="007C0697"/>
    <w:rsid w:val="007C17B6"/>
    <w:rsid w:val="007C348D"/>
    <w:rsid w:val="007C3B9B"/>
    <w:rsid w:val="007C427A"/>
    <w:rsid w:val="007C483C"/>
    <w:rsid w:val="007C484E"/>
    <w:rsid w:val="007C4972"/>
    <w:rsid w:val="007C4FA1"/>
    <w:rsid w:val="007C52EF"/>
    <w:rsid w:val="007C7480"/>
    <w:rsid w:val="007C75B8"/>
    <w:rsid w:val="007C7A8A"/>
    <w:rsid w:val="007C7D60"/>
    <w:rsid w:val="007D0225"/>
    <w:rsid w:val="007D0F6B"/>
    <w:rsid w:val="007D1221"/>
    <w:rsid w:val="007D1253"/>
    <w:rsid w:val="007D1BAE"/>
    <w:rsid w:val="007D1D23"/>
    <w:rsid w:val="007D205B"/>
    <w:rsid w:val="007D31B5"/>
    <w:rsid w:val="007D41C0"/>
    <w:rsid w:val="007D4537"/>
    <w:rsid w:val="007D5800"/>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E734F"/>
    <w:rsid w:val="007F0164"/>
    <w:rsid w:val="007F0B2C"/>
    <w:rsid w:val="007F1A0D"/>
    <w:rsid w:val="007F1B2E"/>
    <w:rsid w:val="007F1B84"/>
    <w:rsid w:val="007F1D4F"/>
    <w:rsid w:val="007F2173"/>
    <w:rsid w:val="007F3812"/>
    <w:rsid w:val="007F3D95"/>
    <w:rsid w:val="007F47E7"/>
    <w:rsid w:val="007F4F75"/>
    <w:rsid w:val="007F5196"/>
    <w:rsid w:val="007F5F3C"/>
    <w:rsid w:val="007F6402"/>
    <w:rsid w:val="007F65C2"/>
    <w:rsid w:val="007F6F26"/>
    <w:rsid w:val="007F7397"/>
    <w:rsid w:val="0080046E"/>
    <w:rsid w:val="0080269D"/>
    <w:rsid w:val="008040CB"/>
    <w:rsid w:val="008043C9"/>
    <w:rsid w:val="00806044"/>
    <w:rsid w:val="00807185"/>
    <w:rsid w:val="0080787F"/>
    <w:rsid w:val="00807B75"/>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42E7"/>
    <w:rsid w:val="0082502F"/>
    <w:rsid w:val="0082515D"/>
    <w:rsid w:val="008253EC"/>
    <w:rsid w:val="008256DD"/>
    <w:rsid w:val="00825FEE"/>
    <w:rsid w:val="008266E5"/>
    <w:rsid w:val="0082692A"/>
    <w:rsid w:val="00826A7E"/>
    <w:rsid w:val="00826F6E"/>
    <w:rsid w:val="008272CE"/>
    <w:rsid w:val="0082733A"/>
    <w:rsid w:val="00827AF2"/>
    <w:rsid w:val="00830AF1"/>
    <w:rsid w:val="00831133"/>
    <w:rsid w:val="0083270B"/>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3186"/>
    <w:rsid w:val="008447D0"/>
    <w:rsid w:val="008454E2"/>
    <w:rsid w:val="00845AD5"/>
    <w:rsid w:val="00846788"/>
    <w:rsid w:val="008475C6"/>
    <w:rsid w:val="0085028A"/>
    <w:rsid w:val="00851498"/>
    <w:rsid w:val="00851768"/>
    <w:rsid w:val="00851A48"/>
    <w:rsid w:val="00852F58"/>
    <w:rsid w:val="0085360B"/>
    <w:rsid w:val="008536DF"/>
    <w:rsid w:val="008537D3"/>
    <w:rsid w:val="00854EFE"/>
    <w:rsid w:val="00855B73"/>
    <w:rsid w:val="008563C3"/>
    <w:rsid w:val="00856DBF"/>
    <w:rsid w:val="008576A8"/>
    <w:rsid w:val="00857DE3"/>
    <w:rsid w:val="00860B3E"/>
    <w:rsid w:val="00860F5E"/>
    <w:rsid w:val="00860F76"/>
    <w:rsid w:val="00861205"/>
    <w:rsid w:val="00861C17"/>
    <w:rsid w:val="00861F49"/>
    <w:rsid w:val="0086202D"/>
    <w:rsid w:val="00862ABA"/>
    <w:rsid w:val="00863205"/>
    <w:rsid w:val="00863604"/>
    <w:rsid w:val="008638DF"/>
    <w:rsid w:val="00863D40"/>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B13"/>
    <w:rsid w:val="00885C00"/>
    <w:rsid w:val="0088657A"/>
    <w:rsid w:val="00886C5B"/>
    <w:rsid w:val="00887B5D"/>
    <w:rsid w:val="008903B1"/>
    <w:rsid w:val="008910AC"/>
    <w:rsid w:val="00891DAD"/>
    <w:rsid w:val="00892379"/>
    <w:rsid w:val="0089307B"/>
    <w:rsid w:val="008930CD"/>
    <w:rsid w:val="008931B4"/>
    <w:rsid w:val="0089331B"/>
    <w:rsid w:val="008933BC"/>
    <w:rsid w:val="00893C2B"/>
    <w:rsid w:val="00894F6E"/>
    <w:rsid w:val="00894FEF"/>
    <w:rsid w:val="00895FDB"/>
    <w:rsid w:val="008969D4"/>
    <w:rsid w:val="008A012F"/>
    <w:rsid w:val="008A0157"/>
    <w:rsid w:val="008A1D5F"/>
    <w:rsid w:val="008A216D"/>
    <w:rsid w:val="008A2970"/>
    <w:rsid w:val="008A3657"/>
    <w:rsid w:val="008A37DA"/>
    <w:rsid w:val="008A3A6F"/>
    <w:rsid w:val="008A3C76"/>
    <w:rsid w:val="008A44E3"/>
    <w:rsid w:val="008A51A5"/>
    <w:rsid w:val="008A52F4"/>
    <w:rsid w:val="008A5873"/>
    <w:rsid w:val="008A5D2E"/>
    <w:rsid w:val="008A6002"/>
    <w:rsid w:val="008A6B05"/>
    <w:rsid w:val="008A71C4"/>
    <w:rsid w:val="008A71F6"/>
    <w:rsid w:val="008A7E15"/>
    <w:rsid w:val="008B12C0"/>
    <w:rsid w:val="008B1FB2"/>
    <w:rsid w:val="008B2C44"/>
    <w:rsid w:val="008B2E27"/>
    <w:rsid w:val="008B31B9"/>
    <w:rsid w:val="008B34B1"/>
    <w:rsid w:val="008B41B2"/>
    <w:rsid w:val="008B4851"/>
    <w:rsid w:val="008B5087"/>
    <w:rsid w:val="008B5444"/>
    <w:rsid w:val="008B6309"/>
    <w:rsid w:val="008B6B87"/>
    <w:rsid w:val="008B6C07"/>
    <w:rsid w:val="008B7024"/>
    <w:rsid w:val="008C0807"/>
    <w:rsid w:val="008C11D7"/>
    <w:rsid w:val="008C142E"/>
    <w:rsid w:val="008C1D31"/>
    <w:rsid w:val="008C1E31"/>
    <w:rsid w:val="008C27A0"/>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FB3"/>
    <w:rsid w:val="0090265E"/>
    <w:rsid w:val="00902DD7"/>
    <w:rsid w:val="009030AA"/>
    <w:rsid w:val="009032BE"/>
    <w:rsid w:val="0090339F"/>
    <w:rsid w:val="0090375F"/>
    <w:rsid w:val="00903F2F"/>
    <w:rsid w:val="00904BC4"/>
    <w:rsid w:val="00904EA1"/>
    <w:rsid w:val="0090544A"/>
    <w:rsid w:val="0090570A"/>
    <w:rsid w:val="00905F9E"/>
    <w:rsid w:val="009122A7"/>
    <w:rsid w:val="00912795"/>
    <w:rsid w:val="00912F8C"/>
    <w:rsid w:val="00913EE3"/>
    <w:rsid w:val="00914D3F"/>
    <w:rsid w:val="0091557F"/>
    <w:rsid w:val="00915EBC"/>
    <w:rsid w:val="0091615C"/>
    <w:rsid w:val="00916CA4"/>
    <w:rsid w:val="00916DDB"/>
    <w:rsid w:val="00916F3E"/>
    <w:rsid w:val="00917059"/>
    <w:rsid w:val="0091772D"/>
    <w:rsid w:val="00917759"/>
    <w:rsid w:val="0091DCB7"/>
    <w:rsid w:val="0092026D"/>
    <w:rsid w:val="00920619"/>
    <w:rsid w:val="009207CE"/>
    <w:rsid w:val="00920A13"/>
    <w:rsid w:val="00920DF2"/>
    <w:rsid w:val="00923A02"/>
    <w:rsid w:val="00924B58"/>
    <w:rsid w:val="00925348"/>
    <w:rsid w:val="009265B6"/>
    <w:rsid w:val="00927BC0"/>
    <w:rsid w:val="00927D63"/>
    <w:rsid w:val="00927FB2"/>
    <w:rsid w:val="00927FFC"/>
    <w:rsid w:val="009302A6"/>
    <w:rsid w:val="0093049E"/>
    <w:rsid w:val="009310DF"/>
    <w:rsid w:val="0093120C"/>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6722"/>
    <w:rsid w:val="009502F5"/>
    <w:rsid w:val="00950742"/>
    <w:rsid w:val="0095251F"/>
    <w:rsid w:val="00952A6D"/>
    <w:rsid w:val="00954A8F"/>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609B"/>
    <w:rsid w:val="00976848"/>
    <w:rsid w:val="009773F1"/>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7D11"/>
    <w:rsid w:val="009B3266"/>
    <w:rsid w:val="009B338B"/>
    <w:rsid w:val="009B3F3E"/>
    <w:rsid w:val="009B3FDD"/>
    <w:rsid w:val="009B4090"/>
    <w:rsid w:val="009B520E"/>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6B12"/>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07111"/>
    <w:rsid w:val="00A10489"/>
    <w:rsid w:val="00A10DB9"/>
    <w:rsid w:val="00A10FCA"/>
    <w:rsid w:val="00A113C1"/>
    <w:rsid w:val="00A11E57"/>
    <w:rsid w:val="00A1297F"/>
    <w:rsid w:val="00A130D3"/>
    <w:rsid w:val="00A13EAF"/>
    <w:rsid w:val="00A144B6"/>
    <w:rsid w:val="00A147C9"/>
    <w:rsid w:val="00A14833"/>
    <w:rsid w:val="00A14FEA"/>
    <w:rsid w:val="00A1776F"/>
    <w:rsid w:val="00A215B6"/>
    <w:rsid w:val="00A23B71"/>
    <w:rsid w:val="00A24A76"/>
    <w:rsid w:val="00A24FC3"/>
    <w:rsid w:val="00A25751"/>
    <w:rsid w:val="00A26601"/>
    <w:rsid w:val="00A26794"/>
    <w:rsid w:val="00A26D56"/>
    <w:rsid w:val="00A26F11"/>
    <w:rsid w:val="00A2707D"/>
    <w:rsid w:val="00A271C5"/>
    <w:rsid w:val="00A27446"/>
    <w:rsid w:val="00A27478"/>
    <w:rsid w:val="00A27846"/>
    <w:rsid w:val="00A27D77"/>
    <w:rsid w:val="00A32840"/>
    <w:rsid w:val="00A32860"/>
    <w:rsid w:val="00A32BE9"/>
    <w:rsid w:val="00A32F80"/>
    <w:rsid w:val="00A32FBD"/>
    <w:rsid w:val="00A33366"/>
    <w:rsid w:val="00A33684"/>
    <w:rsid w:val="00A33F72"/>
    <w:rsid w:val="00A352BB"/>
    <w:rsid w:val="00A363BD"/>
    <w:rsid w:val="00A3699B"/>
    <w:rsid w:val="00A369E8"/>
    <w:rsid w:val="00A36CC9"/>
    <w:rsid w:val="00A36D58"/>
    <w:rsid w:val="00A37373"/>
    <w:rsid w:val="00A405DD"/>
    <w:rsid w:val="00A4184F"/>
    <w:rsid w:val="00A41AC1"/>
    <w:rsid w:val="00A41C31"/>
    <w:rsid w:val="00A41CA4"/>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15A"/>
    <w:rsid w:val="00A728AD"/>
    <w:rsid w:val="00A73BF7"/>
    <w:rsid w:val="00A744AD"/>
    <w:rsid w:val="00A747AC"/>
    <w:rsid w:val="00A74B22"/>
    <w:rsid w:val="00A75E04"/>
    <w:rsid w:val="00A76EAF"/>
    <w:rsid w:val="00A76F66"/>
    <w:rsid w:val="00A77900"/>
    <w:rsid w:val="00A77EF8"/>
    <w:rsid w:val="00A80545"/>
    <w:rsid w:val="00A8071F"/>
    <w:rsid w:val="00A80C02"/>
    <w:rsid w:val="00A81851"/>
    <w:rsid w:val="00A81AA2"/>
    <w:rsid w:val="00A81FB7"/>
    <w:rsid w:val="00A829C4"/>
    <w:rsid w:val="00A83F3F"/>
    <w:rsid w:val="00A84437"/>
    <w:rsid w:val="00A84786"/>
    <w:rsid w:val="00A85128"/>
    <w:rsid w:val="00A857C4"/>
    <w:rsid w:val="00A865DA"/>
    <w:rsid w:val="00A8679C"/>
    <w:rsid w:val="00A87823"/>
    <w:rsid w:val="00A90309"/>
    <w:rsid w:val="00A90821"/>
    <w:rsid w:val="00A90C03"/>
    <w:rsid w:val="00A90EC8"/>
    <w:rsid w:val="00A91483"/>
    <w:rsid w:val="00A92611"/>
    <w:rsid w:val="00A92BD5"/>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3C"/>
    <w:rsid w:val="00B120AF"/>
    <w:rsid w:val="00B12512"/>
    <w:rsid w:val="00B14544"/>
    <w:rsid w:val="00B15291"/>
    <w:rsid w:val="00B16439"/>
    <w:rsid w:val="00B16562"/>
    <w:rsid w:val="00B176FD"/>
    <w:rsid w:val="00B179B2"/>
    <w:rsid w:val="00B17BD9"/>
    <w:rsid w:val="00B17DBA"/>
    <w:rsid w:val="00B20517"/>
    <w:rsid w:val="00B210DB"/>
    <w:rsid w:val="00B216AA"/>
    <w:rsid w:val="00B21AC5"/>
    <w:rsid w:val="00B21EFA"/>
    <w:rsid w:val="00B24214"/>
    <w:rsid w:val="00B2459A"/>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0D67"/>
    <w:rsid w:val="00B411DB"/>
    <w:rsid w:val="00B413C6"/>
    <w:rsid w:val="00B416DB"/>
    <w:rsid w:val="00B4460C"/>
    <w:rsid w:val="00B4694C"/>
    <w:rsid w:val="00B4698A"/>
    <w:rsid w:val="00B4722C"/>
    <w:rsid w:val="00B47B1F"/>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0CA"/>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881"/>
    <w:rsid w:val="00B83AF3"/>
    <w:rsid w:val="00B84901"/>
    <w:rsid w:val="00B84F36"/>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4C"/>
    <w:rsid w:val="00BB236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7927"/>
    <w:rsid w:val="00BE10C5"/>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60F"/>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6F14"/>
    <w:rsid w:val="00C275A1"/>
    <w:rsid w:val="00C3061F"/>
    <w:rsid w:val="00C30BBB"/>
    <w:rsid w:val="00C31457"/>
    <w:rsid w:val="00C314B2"/>
    <w:rsid w:val="00C31EC9"/>
    <w:rsid w:val="00C32030"/>
    <w:rsid w:val="00C32101"/>
    <w:rsid w:val="00C327B5"/>
    <w:rsid w:val="00C32E53"/>
    <w:rsid w:val="00C3305E"/>
    <w:rsid w:val="00C338F5"/>
    <w:rsid w:val="00C3454E"/>
    <w:rsid w:val="00C34EF7"/>
    <w:rsid w:val="00C35066"/>
    <w:rsid w:val="00C357D8"/>
    <w:rsid w:val="00C3734E"/>
    <w:rsid w:val="00C373EA"/>
    <w:rsid w:val="00C37E50"/>
    <w:rsid w:val="00C42315"/>
    <w:rsid w:val="00C42A0E"/>
    <w:rsid w:val="00C44E96"/>
    <w:rsid w:val="00C451B8"/>
    <w:rsid w:val="00C458E8"/>
    <w:rsid w:val="00C466E6"/>
    <w:rsid w:val="00C468E9"/>
    <w:rsid w:val="00C476D8"/>
    <w:rsid w:val="00C47CE7"/>
    <w:rsid w:val="00C47E77"/>
    <w:rsid w:val="00C515B6"/>
    <w:rsid w:val="00C51CF2"/>
    <w:rsid w:val="00C52086"/>
    <w:rsid w:val="00C544C8"/>
    <w:rsid w:val="00C54B23"/>
    <w:rsid w:val="00C54E72"/>
    <w:rsid w:val="00C556AB"/>
    <w:rsid w:val="00C55829"/>
    <w:rsid w:val="00C56765"/>
    <w:rsid w:val="00C56AE2"/>
    <w:rsid w:val="00C57816"/>
    <w:rsid w:val="00C57DBB"/>
    <w:rsid w:val="00C60621"/>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6053"/>
    <w:rsid w:val="00C7706C"/>
    <w:rsid w:val="00C770C3"/>
    <w:rsid w:val="00C77938"/>
    <w:rsid w:val="00C779A4"/>
    <w:rsid w:val="00C80519"/>
    <w:rsid w:val="00C80CC1"/>
    <w:rsid w:val="00C8106D"/>
    <w:rsid w:val="00C814A2"/>
    <w:rsid w:val="00C81BC8"/>
    <w:rsid w:val="00C83859"/>
    <w:rsid w:val="00C83FE2"/>
    <w:rsid w:val="00C84434"/>
    <w:rsid w:val="00C8502B"/>
    <w:rsid w:val="00C85179"/>
    <w:rsid w:val="00C85777"/>
    <w:rsid w:val="00C86519"/>
    <w:rsid w:val="00C87E49"/>
    <w:rsid w:val="00C8D941"/>
    <w:rsid w:val="00C904AC"/>
    <w:rsid w:val="00C906F5"/>
    <w:rsid w:val="00C9077C"/>
    <w:rsid w:val="00C90917"/>
    <w:rsid w:val="00C90921"/>
    <w:rsid w:val="00C90E94"/>
    <w:rsid w:val="00C91381"/>
    <w:rsid w:val="00C91D8B"/>
    <w:rsid w:val="00C92959"/>
    <w:rsid w:val="00C93190"/>
    <w:rsid w:val="00C93240"/>
    <w:rsid w:val="00C94445"/>
    <w:rsid w:val="00C948BF"/>
    <w:rsid w:val="00C94A83"/>
    <w:rsid w:val="00C94B9F"/>
    <w:rsid w:val="00C955E6"/>
    <w:rsid w:val="00C95B05"/>
    <w:rsid w:val="00C95F80"/>
    <w:rsid w:val="00C96406"/>
    <w:rsid w:val="00C968B6"/>
    <w:rsid w:val="00C970BE"/>
    <w:rsid w:val="00C970C8"/>
    <w:rsid w:val="00CA02E5"/>
    <w:rsid w:val="00CA0CC5"/>
    <w:rsid w:val="00CA0DCF"/>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E27"/>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84F"/>
    <w:rsid w:val="00CD6974"/>
    <w:rsid w:val="00CD6F81"/>
    <w:rsid w:val="00CD73FF"/>
    <w:rsid w:val="00CE0747"/>
    <w:rsid w:val="00CE09FA"/>
    <w:rsid w:val="00CE0A3E"/>
    <w:rsid w:val="00CE1414"/>
    <w:rsid w:val="00CE1D26"/>
    <w:rsid w:val="00CE275A"/>
    <w:rsid w:val="00CE2A25"/>
    <w:rsid w:val="00CE3247"/>
    <w:rsid w:val="00CE3352"/>
    <w:rsid w:val="00CE498D"/>
    <w:rsid w:val="00CE5A18"/>
    <w:rsid w:val="00CE6713"/>
    <w:rsid w:val="00CE7939"/>
    <w:rsid w:val="00CF0529"/>
    <w:rsid w:val="00CF06D5"/>
    <w:rsid w:val="00CF1B69"/>
    <w:rsid w:val="00CF1D58"/>
    <w:rsid w:val="00CF2677"/>
    <w:rsid w:val="00CF2CB6"/>
    <w:rsid w:val="00CF3F6D"/>
    <w:rsid w:val="00CF4B8C"/>
    <w:rsid w:val="00CF50F1"/>
    <w:rsid w:val="00CF5413"/>
    <w:rsid w:val="00CF6078"/>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939"/>
    <w:rsid w:val="00D10723"/>
    <w:rsid w:val="00D10FA6"/>
    <w:rsid w:val="00D1108A"/>
    <w:rsid w:val="00D11917"/>
    <w:rsid w:val="00D131D3"/>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1E7"/>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621"/>
    <w:rsid w:val="00D44212"/>
    <w:rsid w:val="00D4490B"/>
    <w:rsid w:val="00D45631"/>
    <w:rsid w:val="00D456B0"/>
    <w:rsid w:val="00D459E3"/>
    <w:rsid w:val="00D4630D"/>
    <w:rsid w:val="00D4699A"/>
    <w:rsid w:val="00D4785E"/>
    <w:rsid w:val="00D5020B"/>
    <w:rsid w:val="00D50C54"/>
    <w:rsid w:val="00D50E1D"/>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27CB"/>
    <w:rsid w:val="00D63110"/>
    <w:rsid w:val="00D6652F"/>
    <w:rsid w:val="00D66697"/>
    <w:rsid w:val="00D66A43"/>
    <w:rsid w:val="00D66F4C"/>
    <w:rsid w:val="00D67710"/>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ADA"/>
    <w:rsid w:val="00DA5ED0"/>
    <w:rsid w:val="00DA62B5"/>
    <w:rsid w:val="00DA758B"/>
    <w:rsid w:val="00DB0291"/>
    <w:rsid w:val="00DB0683"/>
    <w:rsid w:val="00DB0BDF"/>
    <w:rsid w:val="00DB2241"/>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3044"/>
    <w:rsid w:val="00DC3060"/>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E051B"/>
    <w:rsid w:val="00DE0779"/>
    <w:rsid w:val="00DE0808"/>
    <w:rsid w:val="00DE0954"/>
    <w:rsid w:val="00DE0A53"/>
    <w:rsid w:val="00DE18FF"/>
    <w:rsid w:val="00DE23CA"/>
    <w:rsid w:val="00DE2844"/>
    <w:rsid w:val="00DE290C"/>
    <w:rsid w:val="00DE3558"/>
    <w:rsid w:val="00DE37BE"/>
    <w:rsid w:val="00DE3D84"/>
    <w:rsid w:val="00DE3FE6"/>
    <w:rsid w:val="00DE4469"/>
    <w:rsid w:val="00DE4696"/>
    <w:rsid w:val="00DE4BE1"/>
    <w:rsid w:val="00DE515C"/>
    <w:rsid w:val="00DE5711"/>
    <w:rsid w:val="00DE6E2B"/>
    <w:rsid w:val="00DF0690"/>
    <w:rsid w:val="00DF0C27"/>
    <w:rsid w:val="00DF1318"/>
    <w:rsid w:val="00DF144A"/>
    <w:rsid w:val="00DF1869"/>
    <w:rsid w:val="00DF194A"/>
    <w:rsid w:val="00DF1F94"/>
    <w:rsid w:val="00DF21DF"/>
    <w:rsid w:val="00DF28BA"/>
    <w:rsid w:val="00DF33CB"/>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B45"/>
    <w:rsid w:val="00E03F23"/>
    <w:rsid w:val="00E0425D"/>
    <w:rsid w:val="00E04919"/>
    <w:rsid w:val="00E0493C"/>
    <w:rsid w:val="00E05E2D"/>
    <w:rsid w:val="00E076BB"/>
    <w:rsid w:val="00E078A0"/>
    <w:rsid w:val="00E10068"/>
    <w:rsid w:val="00E10741"/>
    <w:rsid w:val="00E10BCF"/>
    <w:rsid w:val="00E110DE"/>
    <w:rsid w:val="00E11EE6"/>
    <w:rsid w:val="00E1204F"/>
    <w:rsid w:val="00E121DF"/>
    <w:rsid w:val="00E12502"/>
    <w:rsid w:val="00E1329C"/>
    <w:rsid w:val="00E13E63"/>
    <w:rsid w:val="00E140C2"/>
    <w:rsid w:val="00E146F6"/>
    <w:rsid w:val="00E14A86"/>
    <w:rsid w:val="00E14B67"/>
    <w:rsid w:val="00E1503E"/>
    <w:rsid w:val="00E15479"/>
    <w:rsid w:val="00E15DC1"/>
    <w:rsid w:val="00E16072"/>
    <w:rsid w:val="00E160F5"/>
    <w:rsid w:val="00E201D8"/>
    <w:rsid w:val="00E20D63"/>
    <w:rsid w:val="00E212F7"/>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AFD"/>
    <w:rsid w:val="00E312C2"/>
    <w:rsid w:val="00E32664"/>
    <w:rsid w:val="00E32EE3"/>
    <w:rsid w:val="00E33261"/>
    <w:rsid w:val="00E345D2"/>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5B2D"/>
    <w:rsid w:val="00E46A71"/>
    <w:rsid w:val="00E479BB"/>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84D"/>
    <w:rsid w:val="00E60B06"/>
    <w:rsid w:val="00E60E4F"/>
    <w:rsid w:val="00E615AD"/>
    <w:rsid w:val="00E61D90"/>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E43"/>
    <w:rsid w:val="00E74774"/>
    <w:rsid w:val="00E7520F"/>
    <w:rsid w:val="00E75227"/>
    <w:rsid w:val="00E76292"/>
    <w:rsid w:val="00E76434"/>
    <w:rsid w:val="00E76D3C"/>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16A"/>
    <w:rsid w:val="00E9431B"/>
    <w:rsid w:val="00E9470E"/>
    <w:rsid w:val="00E94E29"/>
    <w:rsid w:val="00E96E22"/>
    <w:rsid w:val="00E97C7F"/>
    <w:rsid w:val="00EA001C"/>
    <w:rsid w:val="00EA073A"/>
    <w:rsid w:val="00EA0CD1"/>
    <w:rsid w:val="00EA100E"/>
    <w:rsid w:val="00EA141A"/>
    <w:rsid w:val="00EA2280"/>
    <w:rsid w:val="00EA256A"/>
    <w:rsid w:val="00EA2B27"/>
    <w:rsid w:val="00EA36C4"/>
    <w:rsid w:val="00EA4970"/>
    <w:rsid w:val="00EA6573"/>
    <w:rsid w:val="00EA6E8F"/>
    <w:rsid w:val="00EB0E73"/>
    <w:rsid w:val="00EB12D6"/>
    <w:rsid w:val="00EB15AF"/>
    <w:rsid w:val="00EB1C0F"/>
    <w:rsid w:val="00EB35C1"/>
    <w:rsid w:val="00EB3686"/>
    <w:rsid w:val="00EB3779"/>
    <w:rsid w:val="00EB381D"/>
    <w:rsid w:val="00EB5290"/>
    <w:rsid w:val="00EB58C7"/>
    <w:rsid w:val="00EB5DC1"/>
    <w:rsid w:val="00EB6D85"/>
    <w:rsid w:val="00EB7FCE"/>
    <w:rsid w:val="00EC03C0"/>
    <w:rsid w:val="00EC0799"/>
    <w:rsid w:val="00EC121F"/>
    <w:rsid w:val="00EC1554"/>
    <w:rsid w:val="00EC3339"/>
    <w:rsid w:val="00EC42F8"/>
    <w:rsid w:val="00EC4A1B"/>
    <w:rsid w:val="00EC6361"/>
    <w:rsid w:val="00EC6C7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A"/>
    <w:rsid w:val="00EE4477"/>
    <w:rsid w:val="00EE523A"/>
    <w:rsid w:val="00EE5381"/>
    <w:rsid w:val="00EE54B9"/>
    <w:rsid w:val="00EE5C4F"/>
    <w:rsid w:val="00EE68F7"/>
    <w:rsid w:val="00EE6920"/>
    <w:rsid w:val="00EE6CEE"/>
    <w:rsid w:val="00EE6E84"/>
    <w:rsid w:val="00EE70FA"/>
    <w:rsid w:val="00EE739E"/>
    <w:rsid w:val="00EE7654"/>
    <w:rsid w:val="00EE7AE4"/>
    <w:rsid w:val="00EE7D60"/>
    <w:rsid w:val="00EF01FE"/>
    <w:rsid w:val="00EF13E9"/>
    <w:rsid w:val="00EF14B9"/>
    <w:rsid w:val="00EF3105"/>
    <w:rsid w:val="00EF393F"/>
    <w:rsid w:val="00EF4018"/>
    <w:rsid w:val="00EF488F"/>
    <w:rsid w:val="00EF5875"/>
    <w:rsid w:val="00EF6136"/>
    <w:rsid w:val="00EF67DA"/>
    <w:rsid w:val="00EF7124"/>
    <w:rsid w:val="00EF7384"/>
    <w:rsid w:val="00F00056"/>
    <w:rsid w:val="00F00EAA"/>
    <w:rsid w:val="00F01880"/>
    <w:rsid w:val="00F01905"/>
    <w:rsid w:val="00F01B51"/>
    <w:rsid w:val="00F01DAE"/>
    <w:rsid w:val="00F023CC"/>
    <w:rsid w:val="00F02734"/>
    <w:rsid w:val="00F02806"/>
    <w:rsid w:val="00F02C2E"/>
    <w:rsid w:val="00F03F27"/>
    <w:rsid w:val="00F0480A"/>
    <w:rsid w:val="00F0515F"/>
    <w:rsid w:val="00F05D7A"/>
    <w:rsid w:val="00F05F84"/>
    <w:rsid w:val="00F07038"/>
    <w:rsid w:val="00F07FDB"/>
    <w:rsid w:val="00F10CF1"/>
    <w:rsid w:val="00F10EB1"/>
    <w:rsid w:val="00F10F77"/>
    <w:rsid w:val="00F1174E"/>
    <w:rsid w:val="00F11796"/>
    <w:rsid w:val="00F126A8"/>
    <w:rsid w:val="00F12F21"/>
    <w:rsid w:val="00F13570"/>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7AB"/>
    <w:rsid w:val="00F24A9F"/>
    <w:rsid w:val="00F25241"/>
    <w:rsid w:val="00F25FDB"/>
    <w:rsid w:val="00F277ED"/>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501B"/>
    <w:rsid w:val="00F75063"/>
    <w:rsid w:val="00F750D5"/>
    <w:rsid w:val="00F75592"/>
    <w:rsid w:val="00F7599F"/>
    <w:rsid w:val="00F7680D"/>
    <w:rsid w:val="00F768B8"/>
    <w:rsid w:val="00F76B1E"/>
    <w:rsid w:val="00F76C7C"/>
    <w:rsid w:val="00F77250"/>
    <w:rsid w:val="00F7725C"/>
    <w:rsid w:val="00F77B99"/>
    <w:rsid w:val="00F77CB2"/>
    <w:rsid w:val="00F80768"/>
    <w:rsid w:val="00F81F56"/>
    <w:rsid w:val="00F8218F"/>
    <w:rsid w:val="00F82C3C"/>
    <w:rsid w:val="00F83243"/>
    <w:rsid w:val="00F83398"/>
    <w:rsid w:val="00F84093"/>
    <w:rsid w:val="00F84C15"/>
    <w:rsid w:val="00F85285"/>
    <w:rsid w:val="00F85F5F"/>
    <w:rsid w:val="00F869FF"/>
    <w:rsid w:val="00F86F43"/>
    <w:rsid w:val="00F87DF1"/>
    <w:rsid w:val="00F90F2A"/>
    <w:rsid w:val="00F91643"/>
    <w:rsid w:val="00F929B7"/>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5036"/>
    <w:rsid w:val="00FE5735"/>
    <w:rsid w:val="00FE6998"/>
    <w:rsid w:val="00FE6B95"/>
    <w:rsid w:val="00FE6EE6"/>
    <w:rsid w:val="00FE7908"/>
    <w:rsid w:val="00FF0476"/>
    <w:rsid w:val="00FF0550"/>
    <w:rsid w:val="00FF0594"/>
    <w:rsid w:val="00FF05F7"/>
    <w:rsid w:val="00FF116E"/>
    <w:rsid w:val="00FF203A"/>
    <w:rsid w:val="00FF3486"/>
    <w:rsid w:val="00FF3518"/>
    <w:rsid w:val="00FF3FA6"/>
    <w:rsid w:val="00FF5672"/>
    <w:rsid w:val="00FF57DC"/>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687693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645313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a4c424b2888111edbdcebd68a7a0df7e?positionInSearchResults=0&amp;searchModelUUID=5d6e65a1-ac3c-4b11-863c-b89ea98310fc"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36128</Words>
  <Characters>20593</Characters>
  <Application>Microsoft Office Word</Application>
  <DocSecurity>0</DocSecurity>
  <Lines>171</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Ugnė Daminaitienė</cp:lastModifiedBy>
  <cp:revision>2</cp:revision>
  <cp:lastPrinted>2024-07-23T07:57:00Z</cp:lastPrinted>
  <dcterms:created xsi:type="dcterms:W3CDTF">2026-02-04T12:10:00Z</dcterms:created>
  <dcterms:modified xsi:type="dcterms:W3CDTF">2026-02-04T12:10:00Z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